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A220" w14:textId="77777777" w:rsidR="00DB0905" w:rsidRPr="00780C1C" w:rsidRDefault="00DB0905" w:rsidP="00DB0905">
      <w:pPr>
        <w:jc w:val="center"/>
        <w:rPr>
          <w:rFonts w:ascii="Arial Nova Light" w:hAnsi="Arial Nova Light"/>
          <w:b/>
          <w:sz w:val="28"/>
          <w:szCs w:val="28"/>
          <w:u w:val="single"/>
        </w:rPr>
      </w:pPr>
      <w:r w:rsidRPr="00780C1C">
        <w:rPr>
          <w:rFonts w:ascii="Arial Nova Light" w:hAnsi="Arial Nova Light"/>
          <w:b/>
          <w:sz w:val="28"/>
          <w:szCs w:val="28"/>
          <w:u w:val="single"/>
        </w:rPr>
        <w:t>Annual Town Meeting Votes June 12, 2023</w:t>
      </w:r>
    </w:p>
    <w:p w14:paraId="6ED3781E" w14:textId="77777777" w:rsidR="00DB0905" w:rsidRDefault="00DB0905" w:rsidP="00DB0905">
      <w:pPr>
        <w:keepNext/>
        <w:tabs>
          <w:tab w:val="left" w:pos="720"/>
        </w:tabs>
        <w:outlineLvl w:val="0"/>
        <w:rPr>
          <w:rFonts w:asciiTheme="minorHAnsi" w:hAnsiTheme="minorHAnsi"/>
          <w:bCs/>
        </w:rPr>
      </w:pPr>
    </w:p>
    <w:p w14:paraId="41B41694" w14:textId="77777777" w:rsidR="00DB0905" w:rsidRPr="00780C1C" w:rsidRDefault="00DB0905" w:rsidP="00DB0905">
      <w:pPr>
        <w:keepNext/>
        <w:tabs>
          <w:tab w:val="left" w:pos="720"/>
        </w:tabs>
        <w:outlineLvl w:val="0"/>
        <w:rPr>
          <w:rFonts w:ascii="Arial Nova Light" w:hAnsi="Arial Nova Light"/>
          <w:bCs/>
        </w:rPr>
      </w:pPr>
      <w:r w:rsidRPr="00780C1C">
        <w:rPr>
          <w:rFonts w:ascii="Arial Nova Light" w:hAnsi="Arial Nova Light"/>
          <w:bCs/>
        </w:rPr>
        <w:t>A quorum being present, Moderator Dennis Bergin called the meeting to order at 7:05 p.m.</w:t>
      </w:r>
    </w:p>
    <w:p w14:paraId="34D2F306" w14:textId="77777777" w:rsidR="00CA42D8" w:rsidRDefault="00CA42D8"/>
    <w:p w14:paraId="1BC1FD0E" w14:textId="77777777" w:rsidR="00C043D8" w:rsidRDefault="00C043D8"/>
    <w:p w14:paraId="7C15CDAF" w14:textId="0A5444C7" w:rsidR="00414271" w:rsidRPr="00BA612D" w:rsidRDefault="00414271" w:rsidP="00414271">
      <w:pPr>
        <w:pStyle w:val="BodyText"/>
        <w:ind w:left="1980" w:hanging="1800"/>
        <w:jc w:val="both"/>
        <w:rPr>
          <w:rFonts w:ascii="Arial Nova Light" w:hAnsi="Arial Nova Light" w:cstheme="minorHAnsi"/>
          <w:b/>
          <w:bCs/>
          <w:sz w:val="24"/>
          <w:szCs w:val="24"/>
        </w:rPr>
      </w:pPr>
      <w:r w:rsidRPr="00BA612D">
        <w:rPr>
          <w:rFonts w:ascii="Arial Nova Light" w:hAnsi="Arial Nova Light" w:cstheme="minorHAnsi"/>
          <w:b/>
          <w:bCs/>
          <w:sz w:val="24"/>
          <w:szCs w:val="24"/>
        </w:rPr>
        <w:t>Article 1:</w:t>
      </w:r>
      <w:r w:rsidRPr="00BA612D">
        <w:rPr>
          <w:rFonts w:ascii="Arial Nova Light" w:hAnsi="Arial Nova Light" w:cstheme="minorHAnsi"/>
          <w:sz w:val="24"/>
          <w:szCs w:val="24"/>
        </w:rPr>
        <w:tab/>
      </w:r>
      <w:r w:rsidR="005972EA">
        <w:rPr>
          <w:rFonts w:ascii="Arial Nova Light" w:hAnsi="Arial Nova Light" w:cstheme="minorHAnsi"/>
          <w:sz w:val="24"/>
          <w:szCs w:val="24"/>
        </w:rPr>
        <w:t xml:space="preserve">It was voted </w:t>
      </w:r>
      <w:r w:rsidRPr="00BA612D">
        <w:rPr>
          <w:rFonts w:ascii="Arial Nova Light" w:hAnsi="Arial Nova Light" w:cstheme="minorHAnsi"/>
          <w:sz w:val="24"/>
          <w:szCs w:val="24"/>
        </w:rPr>
        <w:t xml:space="preserve">to accept the reports of Town Officers as printed in the Annual Town Report.  </w:t>
      </w:r>
    </w:p>
    <w:p w14:paraId="44EC9BBB" w14:textId="77777777" w:rsidR="00414271" w:rsidRPr="00BA612D" w:rsidRDefault="00414271" w:rsidP="00414271">
      <w:pPr>
        <w:tabs>
          <w:tab w:val="left" w:pos="1260"/>
        </w:tabs>
        <w:ind w:left="1080" w:hanging="1080"/>
        <w:jc w:val="both"/>
        <w:rPr>
          <w:rFonts w:ascii="Arial Nova Light" w:hAnsi="Arial Nova Light" w:cstheme="minorHAnsi"/>
          <w:b/>
        </w:rPr>
      </w:pPr>
    </w:p>
    <w:p w14:paraId="6B103B01" w14:textId="2B5AB925" w:rsidR="00414271" w:rsidRPr="00BA612D" w:rsidRDefault="005972EA" w:rsidP="00414271">
      <w:pPr>
        <w:pStyle w:val="BodyText"/>
        <w:ind w:left="1980" w:hanging="189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2:</w:t>
      </w:r>
      <w:r w:rsidR="00414271" w:rsidRPr="00BA612D">
        <w:rPr>
          <w:rFonts w:ascii="Arial Nova Light" w:hAnsi="Arial Nova Light" w:cstheme="minorHAnsi"/>
          <w:b/>
          <w:bCs/>
          <w:sz w:val="24"/>
          <w:szCs w:val="24"/>
        </w:rPr>
        <w:tab/>
      </w:r>
      <w:r>
        <w:rPr>
          <w:rFonts w:ascii="Arial Nova Light" w:hAnsi="Arial Nova Light" w:cstheme="minorHAnsi"/>
          <w:sz w:val="24"/>
          <w:szCs w:val="24"/>
        </w:rPr>
        <w:t xml:space="preserve">It was voted </w:t>
      </w:r>
      <w:r w:rsidR="00414271" w:rsidRPr="00BA612D">
        <w:rPr>
          <w:rFonts w:ascii="Arial Nova Light" w:hAnsi="Arial Nova Light" w:cstheme="minorHAnsi"/>
          <w:sz w:val="24"/>
          <w:szCs w:val="24"/>
        </w:rPr>
        <w:t xml:space="preserve">to fix the salaries and compensation of all Elected Officers of the Town as provided for by Chapter 41, Section 108, as set forth in a document entitled </w:t>
      </w:r>
      <w:r w:rsidR="00414271">
        <w:rPr>
          <w:rFonts w:ascii="Arial Nova Light" w:hAnsi="Arial Nova Light" w:cstheme="minorHAnsi"/>
          <w:sz w:val="24"/>
          <w:szCs w:val="24"/>
        </w:rPr>
        <w:t>“Finance Committee Voter Advisory”</w:t>
      </w:r>
      <w:r w:rsidR="00414271" w:rsidRPr="00BA612D">
        <w:rPr>
          <w:rFonts w:ascii="Arial Nova Light" w:hAnsi="Arial Nova Light" w:cstheme="minorHAnsi"/>
          <w:sz w:val="24"/>
          <w:szCs w:val="24"/>
        </w:rPr>
        <w:t>.</w:t>
      </w:r>
    </w:p>
    <w:p w14:paraId="710062D5" w14:textId="77777777" w:rsidR="00414271" w:rsidRPr="00BA612D" w:rsidRDefault="00414271" w:rsidP="00414271">
      <w:pPr>
        <w:pStyle w:val="BodyText"/>
        <w:ind w:left="1980" w:hanging="1890"/>
        <w:jc w:val="both"/>
        <w:rPr>
          <w:rFonts w:ascii="Arial Nova Light" w:hAnsi="Arial Nova Light" w:cstheme="minorHAnsi"/>
          <w:b/>
          <w:bCs/>
          <w:sz w:val="24"/>
          <w:szCs w:val="24"/>
        </w:rPr>
      </w:pPr>
    </w:p>
    <w:p w14:paraId="36DC8881" w14:textId="24D3F664" w:rsidR="00414271" w:rsidRPr="00BA612D" w:rsidRDefault="005972EA" w:rsidP="00414271">
      <w:pPr>
        <w:pStyle w:val="BodyText"/>
        <w:ind w:left="1980" w:hanging="189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3:</w:t>
      </w:r>
      <w:r w:rsidR="00414271" w:rsidRPr="00BA612D">
        <w:rPr>
          <w:rFonts w:ascii="Arial Nova Light" w:hAnsi="Arial Nova Light" w:cstheme="minorHAnsi"/>
          <w:sz w:val="24"/>
          <w:szCs w:val="24"/>
        </w:rPr>
        <w:tab/>
      </w:r>
      <w:r>
        <w:rPr>
          <w:rFonts w:ascii="Arial Nova Light" w:hAnsi="Arial Nova Light" w:cstheme="minorHAnsi"/>
          <w:sz w:val="24"/>
          <w:szCs w:val="24"/>
        </w:rPr>
        <w:t>It was voted</w:t>
      </w:r>
      <w:r w:rsidR="00414271" w:rsidRPr="00BA612D">
        <w:rPr>
          <w:rFonts w:ascii="Arial Nova Light" w:hAnsi="Arial Nova Light" w:cstheme="minorHAnsi"/>
          <w:sz w:val="24"/>
          <w:szCs w:val="24"/>
        </w:rPr>
        <w:t xml:space="preserve"> to authorize the Treasurer, with the approval of the Board of Selectmen, to borrow in anticipation of revenue for the twelve-month period beginning July 1, 2023, and to renew any note or notes as may be given for a period of less than one year.</w:t>
      </w:r>
    </w:p>
    <w:p w14:paraId="456D91E8" w14:textId="079D9D88" w:rsidR="00414271" w:rsidRPr="00BA612D" w:rsidRDefault="00414271" w:rsidP="00414271">
      <w:pPr>
        <w:pStyle w:val="BodyText"/>
        <w:ind w:left="1440" w:hanging="1440"/>
        <w:jc w:val="both"/>
        <w:rPr>
          <w:rFonts w:ascii="Arial Nova Light" w:hAnsi="Arial Nova Light" w:cstheme="minorHAnsi"/>
          <w:sz w:val="24"/>
          <w:szCs w:val="24"/>
        </w:rPr>
      </w:pPr>
      <w:r w:rsidRPr="00BA612D">
        <w:rPr>
          <w:rFonts w:ascii="Arial Nova Light" w:hAnsi="Arial Nova Light" w:cstheme="minorHAnsi"/>
          <w:sz w:val="24"/>
          <w:szCs w:val="24"/>
        </w:rPr>
        <w:t xml:space="preserve">    </w:t>
      </w:r>
      <w:r w:rsidRPr="00BA612D">
        <w:rPr>
          <w:rFonts w:ascii="Arial Nova Light" w:hAnsi="Arial Nova Light" w:cstheme="minorHAnsi"/>
          <w:sz w:val="24"/>
          <w:szCs w:val="24"/>
        </w:rPr>
        <w:tab/>
      </w:r>
      <w:r w:rsidRPr="00BA612D">
        <w:rPr>
          <w:rFonts w:ascii="Arial Nova Light" w:hAnsi="Arial Nova Light" w:cstheme="minorHAnsi"/>
          <w:sz w:val="24"/>
          <w:szCs w:val="24"/>
        </w:rPr>
        <w:tab/>
      </w:r>
      <w:r w:rsidRPr="00BA612D">
        <w:rPr>
          <w:rFonts w:ascii="Arial Nova Light" w:hAnsi="Arial Nova Light" w:cstheme="minorHAnsi"/>
          <w:sz w:val="24"/>
          <w:szCs w:val="24"/>
        </w:rPr>
        <w:tab/>
      </w:r>
    </w:p>
    <w:p w14:paraId="23D44B34" w14:textId="345E2009" w:rsidR="00414271" w:rsidRPr="00BA612D" w:rsidRDefault="005972EA" w:rsidP="00414271">
      <w:pPr>
        <w:pStyle w:val="BodyText"/>
        <w:tabs>
          <w:tab w:val="left" w:pos="1890"/>
        </w:tabs>
        <w:ind w:left="1980" w:hanging="189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4:</w:t>
      </w:r>
      <w:r w:rsidR="00414271" w:rsidRPr="00BA612D">
        <w:rPr>
          <w:rFonts w:ascii="Arial Nova Light" w:hAnsi="Arial Nova Light" w:cstheme="minorHAnsi"/>
          <w:b/>
          <w:bCs/>
          <w:sz w:val="24"/>
          <w:szCs w:val="24"/>
        </w:rPr>
        <w:tab/>
      </w:r>
      <w:r w:rsidR="00414271" w:rsidRPr="00BA612D">
        <w:rPr>
          <w:rFonts w:ascii="Arial Nova Light" w:hAnsi="Arial Nova Light" w:cstheme="minorHAnsi"/>
          <w:b/>
          <w:bCs/>
          <w:sz w:val="24"/>
          <w:szCs w:val="24"/>
        </w:rPr>
        <w:tab/>
      </w:r>
      <w:r>
        <w:rPr>
          <w:rFonts w:ascii="Arial Nova Light" w:hAnsi="Arial Nova Light" w:cstheme="minorHAnsi"/>
          <w:sz w:val="24"/>
          <w:szCs w:val="24"/>
        </w:rPr>
        <w:t>It was voted</w:t>
      </w:r>
      <w:r w:rsidR="00414271" w:rsidRPr="00BA612D">
        <w:rPr>
          <w:rFonts w:ascii="Arial Nova Light" w:hAnsi="Arial Nova Light" w:cstheme="minorHAnsi"/>
          <w:sz w:val="24"/>
          <w:szCs w:val="24"/>
        </w:rPr>
        <w:t xml:space="preserve"> to authorize the Board of Selectmen to enter into agreements with the Commonwealth of Massachusetts Department of Transportation for the construction, reconstruction, and improvement of Town roads.</w:t>
      </w:r>
    </w:p>
    <w:p w14:paraId="4EB8EC09" w14:textId="77777777" w:rsidR="00414271" w:rsidRPr="00BA612D" w:rsidRDefault="00414271" w:rsidP="00414271">
      <w:pPr>
        <w:pStyle w:val="BodyText"/>
        <w:tabs>
          <w:tab w:val="left" w:pos="1890"/>
        </w:tabs>
        <w:ind w:left="1980" w:hanging="1980"/>
        <w:jc w:val="both"/>
        <w:rPr>
          <w:rFonts w:ascii="Arial Nova Light" w:hAnsi="Arial Nova Light" w:cstheme="minorHAnsi"/>
          <w:sz w:val="24"/>
          <w:szCs w:val="24"/>
        </w:rPr>
      </w:pPr>
    </w:p>
    <w:p w14:paraId="2743EFA3" w14:textId="47ACAEE9" w:rsidR="00414271" w:rsidRPr="00BA612D" w:rsidRDefault="005972EA" w:rsidP="00414271">
      <w:pPr>
        <w:pStyle w:val="BodyText"/>
        <w:ind w:left="1980" w:hanging="189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5:</w:t>
      </w:r>
      <w:r w:rsidR="00414271" w:rsidRPr="00BA612D">
        <w:rPr>
          <w:rFonts w:ascii="Arial Nova Light" w:hAnsi="Arial Nova Light" w:cstheme="minorHAnsi"/>
          <w:sz w:val="24"/>
          <w:szCs w:val="24"/>
        </w:rPr>
        <w:tab/>
        <w:t>I</w:t>
      </w:r>
      <w:r>
        <w:rPr>
          <w:rFonts w:ascii="Arial Nova Light" w:hAnsi="Arial Nova Light" w:cstheme="minorHAnsi"/>
          <w:sz w:val="24"/>
          <w:szCs w:val="24"/>
        </w:rPr>
        <w:t xml:space="preserve">t was voted </w:t>
      </w:r>
      <w:r w:rsidR="00414271" w:rsidRPr="00BA612D">
        <w:rPr>
          <w:rFonts w:ascii="Arial Nova Light" w:hAnsi="Arial Nova Light" w:cstheme="minorHAnsi"/>
          <w:sz w:val="24"/>
          <w:szCs w:val="24"/>
        </w:rPr>
        <w:t>to authorize the Board of Selectmen to set compensation that will allow for men and equipment used in repairing highways and opening roads for enginemen and/or firemen employed for the purpose of fire protection and for police officers employed for the purpose of police protection, during the fiscal year beginning July 1, 2023, all as set forth in a document entitled “</w:t>
      </w:r>
      <w:r w:rsidR="00414271">
        <w:rPr>
          <w:rFonts w:ascii="Arial Nova Light" w:hAnsi="Arial Nova Light" w:cstheme="minorHAnsi"/>
          <w:sz w:val="24"/>
          <w:szCs w:val="24"/>
        </w:rPr>
        <w:t>Finance Committee Voter Advisory</w:t>
      </w:r>
      <w:r w:rsidR="00414271" w:rsidRPr="00BA612D">
        <w:rPr>
          <w:rFonts w:ascii="Arial Nova Light" w:hAnsi="Arial Nova Light" w:cstheme="minorHAnsi"/>
          <w:sz w:val="24"/>
          <w:szCs w:val="24"/>
        </w:rPr>
        <w:t>.</w:t>
      </w:r>
      <w:r w:rsidR="00414271">
        <w:rPr>
          <w:rFonts w:ascii="Arial Nova Light" w:hAnsi="Arial Nova Light" w:cstheme="minorHAnsi"/>
          <w:sz w:val="24"/>
          <w:szCs w:val="24"/>
        </w:rPr>
        <w:t>”</w:t>
      </w:r>
    </w:p>
    <w:p w14:paraId="29A48150" w14:textId="77777777" w:rsidR="005972EA" w:rsidRDefault="005972EA" w:rsidP="00414271">
      <w:pPr>
        <w:pStyle w:val="BodyText"/>
        <w:ind w:left="1980" w:hanging="1980"/>
        <w:jc w:val="both"/>
        <w:rPr>
          <w:rFonts w:ascii="Arial Nova Light" w:hAnsi="Arial Nova Light" w:cstheme="minorHAnsi"/>
          <w:b/>
          <w:bCs/>
          <w:sz w:val="24"/>
          <w:szCs w:val="24"/>
        </w:rPr>
      </w:pPr>
    </w:p>
    <w:p w14:paraId="43E4AC24" w14:textId="5DE7A17C" w:rsidR="00414271" w:rsidRPr="00BA612D" w:rsidRDefault="005972EA" w:rsidP="00414271">
      <w:pPr>
        <w:pStyle w:val="BodyText"/>
        <w:ind w:left="1980" w:hanging="198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6</w:t>
      </w:r>
      <w:r w:rsidR="00414271" w:rsidRPr="00BA612D">
        <w:rPr>
          <w:rFonts w:ascii="Arial Nova Light" w:hAnsi="Arial Nova Light" w:cstheme="minorHAnsi"/>
          <w:sz w:val="24"/>
          <w:szCs w:val="24"/>
        </w:rPr>
        <w:t>:</w:t>
      </w:r>
      <w:r w:rsidR="00414271" w:rsidRPr="00BA612D">
        <w:rPr>
          <w:rFonts w:ascii="Arial Nova Light" w:hAnsi="Arial Nova Light" w:cstheme="minorHAnsi"/>
          <w:sz w:val="24"/>
          <w:szCs w:val="24"/>
        </w:rPr>
        <w:tab/>
        <w:t>I</w:t>
      </w:r>
      <w:r w:rsidR="00780C1C">
        <w:rPr>
          <w:rFonts w:ascii="Arial Nova Light" w:hAnsi="Arial Nova Light" w:cstheme="minorHAnsi"/>
          <w:sz w:val="24"/>
          <w:szCs w:val="24"/>
        </w:rPr>
        <w:t xml:space="preserve">t was voted </w:t>
      </w:r>
      <w:r w:rsidR="00414271" w:rsidRPr="00BA612D">
        <w:rPr>
          <w:rFonts w:ascii="Arial Nova Light" w:hAnsi="Arial Nova Light" w:cstheme="minorHAnsi"/>
          <w:sz w:val="24"/>
          <w:szCs w:val="24"/>
        </w:rPr>
        <w:t>to accept any sum of money received from the Commonwealth of  Massachusetts pursuant to the provisions of Chapter 90 of the Massachusetts General Laws and authorize the Treasurer to expend such funds for the purposes authorized, including maintaining, repairing, improving and constructing ways, up to the reimbursable amount according to the provisions of said Chapter 90, said funds to be spent with the approval of the Board of Selectmen and Mass. Department of Transportation.</w:t>
      </w:r>
    </w:p>
    <w:p w14:paraId="1AD96310" w14:textId="77777777" w:rsidR="00414271" w:rsidRPr="00BA612D" w:rsidRDefault="00414271" w:rsidP="00414271">
      <w:pPr>
        <w:pStyle w:val="BodyText"/>
        <w:tabs>
          <w:tab w:val="left" w:pos="1080"/>
        </w:tabs>
        <w:ind w:left="1890" w:hanging="1890"/>
        <w:jc w:val="both"/>
        <w:rPr>
          <w:rFonts w:ascii="Arial Nova Light" w:hAnsi="Arial Nova Light" w:cstheme="minorHAnsi"/>
          <w:sz w:val="24"/>
          <w:szCs w:val="24"/>
        </w:rPr>
      </w:pPr>
    </w:p>
    <w:p w14:paraId="20BA292B" w14:textId="3E683C67" w:rsidR="00414271" w:rsidRDefault="005972EA" w:rsidP="005972EA">
      <w:pPr>
        <w:pStyle w:val="BodyText"/>
        <w:widowControl w:val="0"/>
        <w:tabs>
          <w:tab w:val="left" w:pos="1260"/>
        </w:tabs>
        <w:ind w:left="1980" w:hanging="1980"/>
        <w:jc w:val="both"/>
        <w:rPr>
          <w:rFonts w:ascii="Arial Nova Light" w:hAnsi="Arial Nova Light" w:cstheme="minorHAnsi"/>
          <w:sz w:val="24"/>
          <w:szCs w:val="24"/>
        </w:rPr>
      </w:pPr>
      <w:r>
        <w:rPr>
          <w:rFonts w:ascii="Arial Nova Light" w:hAnsi="Arial Nova Light" w:cstheme="minorHAnsi"/>
          <w:b/>
          <w:bCs/>
          <w:sz w:val="24"/>
          <w:szCs w:val="24"/>
        </w:rPr>
        <w:t xml:space="preserve">   </w:t>
      </w:r>
      <w:r w:rsidR="00414271" w:rsidRPr="00BA612D">
        <w:rPr>
          <w:rFonts w:ascii="Arial Nova Light" w:hAnsi="Arial Nova Light" w:cstheme="minorHAnsi"/>
          <w:b/>
          <w:bCs/>
          <w:sz w:val="24"/>
          <w:szCs w:val="24"/>
        </w:rPr>
        <w:t>Article 7:</w:t>
      </w:r>
      <w:r w:rsidR="00414271" w:rsidRPr="00BA612D">
        <w:rPr>
          <w:rFonts w:ascii="Arial Nova Light" w:hAnsi="Arial Nova Light" w:cstheme="minorHAnsi"/>
          <w:sz w:val="24"/>
          <w:szCs w:val="24"/>
        </w:rPr>
        <w:tab/>
      </w:r>
      <w:r w:rsidR="00414271">
        <w:rPr>
          <w:rFonts w:ascii="Arial Nova Light" w:hAnsi="Arial Nova Light" w:cstheme="minorHAnsi"/>
          <w:sz w:val="24"/>
          <w:szCs w:val="24"/>
        </w:rPr>
        <w:tab/>
      </w:r>
      <w:r w:rsidR="00414271" w:rsidRPr="00BA612D">
        <w:rPr>
          <w:rFonts w:ascii="Arial Nova Light" w:hAnsi="Arial Nova Light" w:cstheme="minorHAnsi"/>
          <w:sz w:val="24"/>
          <w:szCs w:val="24"/>
        </w:rPr>
        <w:t>I</w:t>
      </w:r>
      <w:r>
        <w:rPr>
          <w:rFonts w:ascii="Arial Nova Light" w:hAnsi="Arial Nova Light" w:cstheme="minorHAnsi"/>
          <w:sz w:val="24"/>
          <w:szCs w:val="24"/>
        </w:rPr>
        <w:t>t was voted</w:t>
      </w:r>
      <w:r w:rsidR="00414271" w:rsidRPr="00BA612D">
        <w:rPr>
          <w:rFonts w:ascii="Arial Nova Light" w:hAnsi="Arial Nova Light" w:cstheme="minorHAnsi"/>
          <w:sz w:val="24"/>
          <w:szCs w:val="24"/>
        </w:rPr>
        <w:t xml:space="preserve"> pursuant to G.L. c. 44 §53E½ to amend the General Bylaws, Section 23.7, to increase the Board of Health Revolving Fund annual expenditure limit from $10,000 to $20,000</w:t>
      </w:r>
      <w:r w:rsidR="00414271">
        <w:rPr>
          <w:rFonts w:ascii="Arial Nova Light" w:hAnsi="Arial Nova Light" w:cstheme="minorHAnsi"/>
          <w:sz w:val="24"/>
          <w:szCs w:val="24"/>
        </w:rPr>
        <w:t xml:space="preserve">; to change </w:t>
      </w:r>
      <w:r w:rsidR="00414271" w:rsidRPr="0032691F">
        <w:rPr>
          <w:rFonts w:ascii="Arial Nova Light" w:hAnsi="Arial Nova Light" w:cstheme="minorHAnsi"/>
          <w:sz w:val="24"/>
          <w:szCs w:val="24"/>
        </w:rPr>
        <w:t>the annual expenditure limit for the Treasurer Collector Municipal Lien Certificates revolving from $25,000 to $5,000</w:t>
      </w:r>
      <w:r w:rsidR="00414271">
        <w:rPr>
          <w:rFonts w:ascii="Arial Nova Light" w:hAnsi="Arial Nova Light" w:cstheme="minorHAnsi"/>
          <w:sz w:val="24"/>
          <w:szCs w:val="24"/>
        </w:rPr>
        <w:t xml:space="preserve"> as approved under Article 7 of the June 27, 2022, Annual Town Meeting</w:t>
      </w:r>
      <w:r w:rsidR="00414271" w:rsidRPr="0032691F">
        <w:rPr>
          <w:rFonts w:ascii="Arial Nova Light" w:hAnsi="Arial Nova Light" w:cstheme="minorHAnsi"/>
          <w:sz w:val="24"/>
          <w:szCs w:val="24"/>
        </w:rPr>
        <w:t>;</w:t>
      </w:r>
      <w:r w:rsidR="00414271" w:rsidRPr="00BA612D">
        <w:rPr>
          <w:rFonts w:ascii="Arial Nova Light" w:hAnsi="Arial Nova Light" w:cstheme="minorHAnsi"/>
          <w:sz w:val="24"/>
          <w:szCs w:val="24"/>
        </w:rPr>
        <w:t xml:space="preserve"> and, further, to confirm the other expenditure limits set forth in said Section 23.7, with such expenditure </w:t>
      </w:r>
      <w:r w:rsidR="00414271" w:rsidRPr="00BA612D">
        <w:rPr>
          <w:rFonts w:ascii="Arial Nova Light" w:hAnsi="Arial Nova Light" w:cstheme="minorHAnsi"/>
          <w:sz w:val="24"/>
          <w:szCs w:val="24"/>
        </w:rPr>
        <w:lastRenderedPageBreak/>
        <w:t xml:space="preserve">limits to be applicable from fiscal year to fiscal year unless the Town meeting votes, prior to July 1st in any year; </w:t>
      </w:r>
    </w:p>
    <w:p w14:paraId="02794CAE" w14:textId="77777777" w:rsidR="00414271" w:rsidRPr="00BA612D" w:rsidRDefault="00414271" w:rsidP="00414271">
      <w:pPr>
        <w:pStyle w:val="BodyText"/>
        <w:widowControl w:val="0"/>
        <w:tabs>
          <w:tab w:val="left" w:pos="1260"/>
        </w:tabs>
        <w:ind w:left="1980" w:hanging="1980"/>
        <w:jc w:val="both"/>
        <w:rPr>
          <w:rFonts w:ascii="Arial Nova Light" w:hAnsi="Arial Nova Light" w:cstheme="minorHAnsi"/>
          <w:sz w:val="24"/>
          <w:szCs w:val="24"/>
        </w:rPr>
      </w:pPr>
      <w:r w:rsidRPr="00BA612D">
        <w:rPr>
          <w:rFonts w:ascii="Arial Nova Light" w:hAnsi="Arial Nova Light" w:cstheme="minorHAnsi"/>
          <w:sz w:val="24"/>
          <w:szCs w:val="24"/>
        </w:rPr>
        <w:tab/>
      </w:r>
    </w:p>
    <w:p w14:paraId="3D82B87F" w14:textId="163B4904"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Pr>
          <w:rFonts w:ascii="Arial Nova Light" w:hAnsi="Arial Nova Light"/>
          <w:color w:val="000000" w:themeColor="text1"/>
          <w:sz w:val="20"/>
        </w:rPr>
        <w:tab/>
        <w:t xml:space="preserve">              </w:t>
      </w:r>
      <w:r w:rsidRPr="00E50995">
        <w:rPr>
          <w:rFonts w:ascii="Arial Nova Light" w:hAnsi="Arial Nova Light"/>
          <w:color w:val="000000" w:themeColor="text1"/>
          <w:sz w:val="20"/>
        </w:rPr>
        <w:t>Board of Health</w:t>
      </w:r>
      <w:r>
        <w:rPr>
          <w:rFonts w:ascii="Arial Nova Light" w:hAnsi="Arial Nova Light"/>
          <w:color w:val="000000" w:themeColor="text1"/>
          <w:sz w:val="20"/>
        </w:rPr>
        <w:t xml:space="preserve"> </w:t>
      </w:r>
      <w:r w:rsidRPr="00E50995">
        <w:rPr>
          <w:rFonts w:ascii="Arial Nova Light" w:hAnsi="Arial Nova Light"/>
          <w:color w:val="000000" w:themeColor="text1"/>
          <w:sz w:val="20"/>
        </w:rPr>
        <w:tab/>
        <w:t>$20,000</w:t>
      </w:r>
    </w:p>
    <w:p w14:paraId="5AECC2E4"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t>Building Inspector</w:t>
      </w:r>
      <w:r w:rsidRPr="00E50995">
        <w:rPr>
          <w:rFonts w:ascii="Arial Nova Light" w:hAnsi="Arial Nova Light"/>
          <w:color w:val="000000" w:themeColor="text1"/>
          <w:sz w:val="20"/>
        </w:rPr>
        <w:tab/>
        <w:t>$50,000</w:t>
      </w:r>
    </w:p>
    <w:p w14:paraId="47FD8E1A"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t>Plumbing Inspector</w:t>
      </w:r>
      <w:r w:rsidRPr="00E50995">
        <w:rPr>
          <w:rFonts w:ascii="Arial Nova Light" w:hAnsi="Arial Nova Light"/>
          <w:color w:val="000000" w:themeColor="text1"/>
          <w:sz w:val="20"/>
        </w:rPr>
        <w:tab/>
        <w:t>$5,000</w:t>
      </w:r>
    </w:p>
    <w:p w14:paraId="65415D26"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2"/>
          <w:szCs w:val="22"/>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r>
      <w:r w:rsidRPr="00E50995">
        <w:rPr>
          <w:rFonts w:ascii="Arial Nova Light" w:hAnsi="Arial Nova Light"/>
          <w:color w:val="000000" w:themeColor="text1"/>
          <w:sz w:val="22"/>
          <w:szCs w:val="22"/>
        </w:rPr>
        <w:t>Wire Inspector</w:t>
      </w:r>
      <w:r w:rsidRPr="00E50995">
        <w:rPr>
          <w:rFonts w:ascii="Arial Nova Light" w:hAnsi="Arial Nova Light"/>
          <w:color w:val="000000" w:themeColor="text1"/>
          <w:sz w:val="22"/>
          <w:szCs w:val="22"/>
        </w:rPr>
        <w:tab/>
        <w:t>$50,000</w:t>
      </w:r>
    </w:p>
    <w:p w14:paraId="179F759D"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F66C9A">
        <w:rPr>
          <w:rFonts w:ascii="Arial Nova Light" w:hAnsi="Arial Nova Light"/>
          <w:color w:val="000000" w:themeColor="text1"/>
          <w:szCs w:val="18"/>
        </w:rPr>
        <w:tab/>
      </w:r>
      <w:r w:rsidRPr="00F66C9A">
        <w:rPr>
          <w:rFonts w:ascii="Arial Nova Light" w:hAnsi="Arial Nova Light"/>
          <w:color w:val="000000" w:themeColor="text1"/>
          <w:szCs w:val="18"/>
        </w:rPr>
        <w:tab/>
      </w:r>
      <w:r w:rsidRPr="00E50995">
        <w:rPr>
          <w:rFonts w:ascii="Arial Nova Light" w:hAnsi="Arial Nova Light"/>
          <w:color w:val="000000" w:themeColor="text1"/>
          <w:sz w:val="20"/>
        </w:rPr>
        <w:t>Deputy Collector</w:t>
      </w:r>
      <w:r w:rsidRPr="00E50995">
        <w:rPr>
          <w:rFonts w:ascii="Arial Nova Light" w:hAnsi="Arial Nova Light"/>
          <w:color w:val="000000" w:themeColor="text1"/>
          <w:sz w:val="20"/>
        </w:rPr>
        <w:tab/>
        <w:t>$8,000</w:t>
      </w:r>
    </w:p>
    <w:p w14:paraId="5B6FD6B5"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t>Planning Board</w:t>
      </w:r>
      <w:r w:rsidRPr="00E50995">
        <w:rPr>
          <w:rFonts w:ascii="Arial Nova Light" w:hAnsi="Arial Nova Light"/>
          <w:color w:val="000000" w:themeColor="text1"/>
          <w:sz w:val="20"/>
        </w:rPr>
        <w:tab/>
        <w:t>$5,000</w:t>
      </w:r>
    </w:p>
    <w:p w14:paraId="6C8CD350"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t>Zoning Appeals Board</w:t>
      </w:r>
      <w:r w:rsidRPr="00E50995">
        <w:rPr>
          <w:rFonts w:ascii="Arial Nova Light" w:hAnsi="Arial Nova Light"/>
          <w:color w:val="000000" w:themeColor="text1"/>
          <w:sz w:val="20"/>
        </w:rPr>
        <w:tab/>
        <w:t>$3,000</w:t>
      </w:r>
    </w:p>
    <w:p w14:paraId="7193A40A" w14:textId="77777777" w:rsidR="006774E2" w:rsidRPr="00E50995" w:rsidRDefault="006774E2" w:rsidP="006774E2">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80"/>
          <w:tab w:val="left" w:pos="1800"/>
          <w:tab w:val="decimal" w:pos="5040"/>
        </w:tabs>
        <w:ind w:left="1080" w:right="2970" w:hanging="360"/>
        <w:jc w:val="both"/>
        <w:rPr>
          <w:rFonts w:ascii="Arial Nova Light" w:hAnsi="Arial Nova Light"/>
          <w:color w:val="000000" w:themeColor="text1"/>
          <w:sz w:val="20"/>
        </w:rPr>
      </w:pPr>
      <w:r w:rsidRPr="00E50995">
        <w:rPr>
          <w:rFonts w:ascii="Arial Nova Light" w:hAnsi="Arial Nova Light"/>
          <w:color w:val="000000" w:themeColor="text1"/>
          <w:sz w:val="20"/>
        </w:rPr>
        <w:tab/>
      </w:r>
      <w:r w:rsidRPr="00E50995">
        <w:rPr>
          <w:rFonts w:ascii="Arial Nova Light" w:hAnsi="Arial Nova Light"/>
          <w:color w:val="000000" w:themeColor="text1"/>
          <w:sz w:val="20"/>
        </w:rPr>
        <w:tab/>
        <w:t>Treasurer- MLC fees                $5,000</w:t>
      </w:r>
    </w:p>
    <w:p w14:paraId="027F605E" w14:textId="77777777" w:rsidR="00414271" w:rsidRPr="00BA612D" w:rsidRDefault="00414271" w:rsidP="00414271">
      <w:pPr>
        <w:pStyle w:val="BodyText"/>
        <w:widowControl w:val="0"/>
        <w:tabs>
          <w:tab w:val="left" w:pos="1080"/>
        </w:tabs>
        <w:ind w:left="1800" w:hanging="1800"/>
        <w:jc w:val="both"/>
        <w:rPr>
          <w:rFonts w:ascii="Arial Nova Light" w:hAnsi="Arial Nova Light" w:cstheme="minorHAnsi"/>
          <w:sz w:val="24"/>
          <w:szCs w:val="24"/>
        </w:rPr>
      </w:pPr>
    </w:p>
    <w:p w14:paraId="6BA0AF9E" w14:textId="77777777" w:rsidR="00414271" w:rsidRPr="00BA612D" w:rsidRDefault="00414271" w:rsidP="00414271">
      <w:pPr>
        <w:widowControl w:val="0"/>
        <w:ind w:left="1980" w:hanging="1710"/>
        <w:jc w:val="both"/>
        <w:rPr>
          <w:rFonts w:ascii="Arial Nova Light" w:hAnsi="Arial Nova Light" w:cstheme="minorHAnsi"/>
          <w:b/>
          <w:bCs/>
        </w:rPr>
      </w:pPr>
    </w:p>
    <w:p w14:paraId="6D9E9996" w14:textId="4F969223" w:rsidR="00E36536" w:rsidRDefault="00414271" w:rsidP="00414271">
      <w:pPr>
        <w:widowControl w:val="0"/>
        <w:ind w:left="2160" w:hanging="2160"/>
        <w:jc w:val="both"/>
        <w:rPr>
          <w:rFonts w:ascii="Arial Nova Light" w:hAnsi="Arial Nova Light" w:cstheme="minorHAnsi"/>
        </w:rPr>
      </w:pPr>
      <w:r w:rsidRPr="00BA612D">
        <w:rPr>
          <w:rFonts w:ascii="Arial Nova Light" w:hAnsi="Arial Nova Light" w:cstheme="minorHAnsi"/>
          <w:b/>
          <w:bCs/>
        </w:rPr>
        <w:t>Article 8:</w:t>
      </w:r>
      <w:r w:rsidRPr="00BA612D">
        <w:rPr>
          <w:rFonts w:ascii="Arial Nova Light" w:hAnsi="Arial Nova Light" w:cstheme="minorHAnsi"/>
          <w:b/>
          <w:bCs/>
        </w:rPr>
        <w:tab/>
      </w:r>
      <w:r w:rsidR="00D66209">
        <w:rPr>
          <w:rFonts w:ascii="Arial Nova Light" w:hAnsi="Arial Nova Light" w:cstheme="minorHAnsi"/>
        </w:rPr>
        <w:t>It was voted</w:t>
      </w:r>
      <w:r w:rsidRPr="00BA612D">
        <w:rPr>
          <w:rFonts w:ascii="Arial Nova Light" w:hAnsi="Arial Nova Light" w:cstheme="minorHAnsi"/>
        </w:rPr>
        <w:t xml:space="preserve"> to raise and appropriate </w:t>
      </w:r>
      <w:r w:rsidRPr="00AC6255">
        <w:rPr>
          <w:rFonts w:ascii="Arial Nova Light" w:hAnsi="Arial Nova Light" w:cstheme="minorHAnsi"/>
          <w:b/>
          <w:bCs/>
        </w:rPr>
        <w:t>$1,614,234.15</w:t>
      </w:r>
      <w:r w:rsidRPr="00BA612D">
        <w:rPr>
          <w:rFonts w:ascii="Arial Nova Light" w:hAnsi="Arial Nova Light" w:cstheme="minorHAnsi"/>
        </w:rPr>
        <w:t xml:space="preserve"> and to transfer </w:t>
      </w:r>
      <w:r w:rsidRPr="00AC6255">
        <w:rPr>
          <w:rFonts w:ascii="Arial Nova Light" w:hAnsi="Arial Nova Light" w:cstheme="minorHAnsi"/>
          <w:b/>
          <w:bCs/>
        </w:rPr>
        <w:t>$135,916.92</w:t>
      </w:r>
      <w:r w:rsidRPr="00BA612D">
        <w:rPr>
          <w:rFonts w:ascii="Arial Nova Light" w:hAnsi="Arial Nova Light" w:cstheme="minorHAnsi"/>
        </w:rPr>
        <w:t xml:space="preserve"> from free cash, for a total appropriation of </w:t>
      </w:r>
      <w:r w:rsidRPr="00AC6255">
        <w:rPr>
          <w:rFonts w:ascii="Arial Nova Light" w:hAnsi="Arial Nova Light" w:cstheme="minorHAnsi"/>
          <w:b/>
          <w:bCs/>
        </w:rPr>
        <w:t>$1,750,151.07</w:t>
      </w:r>
      <w:r w:rsidRPr="00BA612D">
        <w:rPr>
          <w:rFonts w:ascii="Arial Nova Light" w:hAnsi="Arial Nova Light" w:cstheme="minorHAnsi"/>
        </w:rPr>
        <w:t xml:space="preserve"> as is necessary to pay salaries, expenses, and outlays of the several Town departments and to be allocated as itemized in</w:t>
      </w:r>
      <w:r>
        <w:rPr>
          <w:rFonts w:ascii="Arial Nova Light" w:hAnsi="Arial Nova Light" w:cstheme="minorHAnsi"/>
        </w:rPr>
        <w:t xml:space="preserve"> Article 8 of the warrant</w:t>
      </w:r>
      <w:r w:rsidRPr="00BA612D">
        <w:rPr>
          <w:rFonts w:ascii="Arial Nova Light" w:hAnsi="Arial Nova Light" w:cstheme="minorHAnsi"/>
        </w:rPr>
        <w:t xml:space="preserve"> for the fiscal year beginning July 1, 2023.</w:t>
      </w:r>
    </w:p>
    <w:p w14:paraId="060A4662" w14:textId="77777777" w:rsidR="00E36536" w:rsidRDefault="00E36536" w:rsidP="00414271">
      <w:pPr>
        <w:widowControl w:val="0"/>
        <w:ind w:left="2160" w:hanging="2160"/>
        <w:jc w:val="both"/>
        <w:rPr>
          <w:rFonts w:ascii="Arial Nova Light" w:hAnsi="Arial Nova Light" w:cstheme="minorHAnsi"/>
        </w:rPr>
      </w:pPr>
    </w:p>
    <w:p w14:paraId="0923E3DE" w14:textId="77777777" w:rsidR="00E36536" w:rsidRPr="00E50995" w:rsidRDefault="00E36536" w:rsidP="00E36536">
      <w:pPr>
        <w:pStyle w:val="BodyText"/>
        <w:tabs>
          <w:tab w:val="left" w:pos="990"/>
        </w:tabs>
        <w:ind w:left="1080" w:hanging="1080"/>
        <w:rPr>
          <w:sz w:val="20"/>
        </w:rPr>
      </w:pPr>
      <w:r w:rsidRPr="00E50995">
        <w:rPr>
          <w:rFonts w:ascii="Arial Nova Light" w:hAnsi="Arial Nova Light"/>
          <w:color w:val="000000" w:themeColor="text1"/>
          <w:sz w:val="20"/>
        </w:rPr>
        <w:fldChar w:fldCharType="begin"/>
      </w:r>
      <w:r w:rsidRPr="00E50995">
        <w:rPr>
          <w:rFonts w:ascii="Arial Nova Light" w:hAnsi="Arial Nova Light"/>
          <w:color w:val="000000" w:themeColor="text1"/>
          <w:sz w:val="20"/>
        </w:rPr>
        <w:instrText xml:space="preserve"> LINK Excel.Sheet.12 "C:\\Users\\bos\\Downloads\\Master Budget Actual Remaining (12).xlsx" "Annual Report Print!R1C2:R194C14" \a \f 5 \h  \* MERGEFORMAT </w:instrText>
      </w:r>
      <w:r w:rsidRPr="00E50995">
        <w:rPr>
          <w:rFonts w:ascii="Arial Nova Light" w:hAnsi="Arial Nova Light"/>
          <w:color w:val="000000" w:themeColor="text1"/>
          <w:sz w:val="20"/>
        </w:rPr>
        <w:fldChar w:fldCharType="separate"/>
      </w:r>
    </w:p>
    <w:tbl>
      <w:tblPr>
        <w:tblStyle w:val="TableGrid"/>
        <w:tblW w:w="8820" w:type="dxa"/>
        <w:tblLook w:val="04A0" w:firstRow="1" w:lastRow="0" w:firstColumn="1" w:lastColumn="0" w:noHBand="0" w:noVBand="1"/>
      </w:tblPr>
      <w:tblGrid>
        <w:gridCol w:w="3890"/>
        <w:gridCol w:w="2465"/>
        <w:gridCol w:w="2465"/>
      </w:tblGrid>
      <w:tr w:rsidR="00E36536" w:rsidRPr="00E50995" w14:paraId="0DA11707" w14:textId="77777777" w:rsidTr="00D90251">
        <w:trPr>
          <w:trHeight w:val="930"/>
        </w:trPr>
        <w:tc>
          <w:tcPr>
            <w:tcW w:w="4758" w:type="dxa"/>
            <w:hideMark/>
          </w:tcPr>
          <w:p w14:paraId="40E96F0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Budget</w:t>
            </w:r>
          </w:p>
        </w:tc>
        <w:tc>
          <w:tcPr>
            <w:tcW w:w="2031" w:type="dxa"/>
            <w:hideMark/>
          </w:tcPr>
          <w:p w14:paraId="5656106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FY2023 Budget $</w:t>
            </w:r>
          </w:p>
        </w:tc>
        <w:tc>
          <w:tcPr>
            <w:tcW w:w="2031" w:type="dxa"/>
            <w:hideMark/>
          </w:tcPr>
          <w:p w14:paraId="3EC1031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FY2024 Budget $</w:t>
            </w:r>
          </w:p>
        </w:tc>
      </w:tr>
      <w:tr w:rsidR="00E36536" w:rsidRPr="00E50995" w14:paraId="1B545DFB" w14:textId="77777777" w:rsidTr="00D90251">
        <w:trPr>
          <w:trHeight w:val="132"/>
        </w:trPr>
        <w:tc>
          <w:tcPr>
            <w:tcW w:w="4758" w:type="dxa"/>
            <w:hideMark/>
          </w:tcPr>
          <w:p w14:paraId="77FD107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26D12B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D74224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0D4DF491" w14:textId="77777777" w:rsidTr="00D90251">
        <w:trPr>
          <w:trHeight w:val="349"/>
        </w:trPr>
        <w:tc>
          <w:tcPr>
            <w:tcW w:w="4758" w:type="dxa"/>
            <w:hideMark/>
          </w:tcPr>
          <w:p w14:paraId="0EA62BA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Ambulance</w:t>
            </w:r>
          </w:p>
        </w:tc>
        <w:tc>
          <w:tcPr>
            <w:tcW w:w="2031" w:type="dxa"/>
            <w:noWrap/>
            <w:hideMark/>
          </w:tcPr>
          <w:p w14:paraId="17E51B0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B4ABD5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3ADA3D2" w14:textId="77777777" w:rsidTr="00D90251">
        <w:trPr>
          <w:trHeight w:val="349"/>
        </w:trPr>
        <w:tc>
          <w:tcPr>
            <w:tcW w:w="4758" w:type="dxa"/>
            <w:hideMark/>
          </w:tcPr>
          <w:p w14:paraId="02AC293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Assessment</w:t>
            </w:r>
          </w:p>
        </w:tc>
        <w:tc>
          <w:tcPr>
            <w:tcW w:w="2031" w:type="dxa"/>
            <w:noWrap/>
            <w:hideMark/>
          </w:tcPr>
          <w:p w14:paraId="21B68C0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27,500.00 </w:t>
            </w:r>
          </w:p>
        </w:tc>
        <w:tc>
          <w:tcPr>
            <w:tcW w:w="2031" w:type="dxa"/>
            <w:noWrap/>
            <w:hideMark/>
          </w:tcPr>
          <w:p w14:paraId="7325FED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27,500.00 </w:t>
            </w:r>
          </w:p>
        </w:tc>
      </w:tr>
      <w:tr w:rsidR="00E36536" w:rsidRPr="00E50995" w14:paraId="43325668" w14:textId="77777777" w:rsidTr="00D90251">
        <w:trPr>
          <w:trHeight w:val="349"/>
        </w:trPr>
        <w:tc>
          <w:tcPr>
            <w:tcW w:w="4758" w:type="dxa"/>
            <w:hideMark/>
          </w:tcPr>
          <w:p w14:paraId="0772679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4AFBC29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27,500.00 </w:t>
            </w:r>
          </w:p>
        </w:tc>
        <w:tc>
          <w:tcPr>
            <w:tcW w:w="2031" w:type="dxa"/>
            <w:noWrap/>
            <w:hideMark/>
          </w:tcPr>
          <w:p w14:paraId="376545C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27,500.00 </w:t>
            </w:r>
          </w:p>
        </w:tc>
      </w:tr>
      <w:tr w:rsidR="00E36536" w:rsidRPr="00E50995" w14:paraId="4CBDBE4E" w14:textId="77777777" w:rsidTr="00D90251">
        <w:trPr>
          <w:trHeight w:val="349"/>
        </w:trPr>
        <w:tc>
          <w:tcPr>
            <w:tcW w:w="4758" w:type="dxa"/>
            <w:hideMark/>
          </w:tcPr>
          <w:p w14:paraId="7D29A45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1920E7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B41F76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6A43FCB" w14:textId="77777777" w:rsidTr="00D90251">
        <w:trPr>
          <w:trHeight w:val="349"/>
        </w:trPr>
        <w:tc>
          <w:tcPr>
            <w:tcW w:w="4758" w:type="dxa"/>
            <w:hideMark/>
          </w:tcPr>
          <w:p w14:paraId="263A888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Board of Assessors</w:t>
            </w:r>
          </w:p>
        </w:tc>
        <w:tc>
          <w:tcPr>
            <w:tcW w:w="2031" w:type="dxa"/>
            <w:noWrap/>
            <w:hideMark/>
          </w:tcPr>
          <w:p w14:paraId="2E94AD3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8C5C85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0C367D4" w14:textId="77777777" w:rsidTr="00D90251">
        <w:trPr>
          <w:trHeight w:val="349"/>
        </w:trPr>
        <w:tc>
          <w:tcPr>
            <w:tcW w:w="4758" w:type="dxa"/>
            <w:hideMark/>
          </w:tcPr>
          <w:p w14:paraId="16304EC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564BD24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21,000.00 </w:t>
            </w:r>
          </w:p>
        </w:tc>
        <w:tc>
          <w:tcPr>
            <w:tcW w:w="2031" w:type="dxa"/>
            <w:noWrap/>
            <w:hideMark/>
          </w:tcPr>
          <w:p w14:paraId="35CEFCC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21,525.00 </w:t>
            </w:r>
          </w:p>
        </w:tc>
      </w:tr>
      <w:tr w:rsidR="00E36536" w:rsidRPr="00E50995" w14:paraId="5DB90AA5" w14:textId="77777777" w:rsidTr="00D90251">
        <w:trPr>
          <w:trHeight w:val="349"/>
        </w:trPr>
        <w:tc>
          <w:tcPr>
            <w:tcW w:w="4758" w:type="dxa"/>
            <w:hideMark/>
          </w:tcPr>
          <w:p w14:paraId="4373298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340DD18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3,819.00 </w:t>
            </w:r>
          </w:p>
        </w:tc>
        <w:tc>
          <w:tcPr>
            <w:tcW w:w="2031" w:type="dxa"/>
            <w:noWrap/>
            <w:hideMark/>
          </w:tcPr>
          <w:p w14:paraId="112BF09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3,819.00 </w:t>
            </w:r>
          </w:p>
        </w:tc>
      </w:tr>
      <w:tr w:rsidR="00E36536" w:rsidRPr="00E50995" w14:paraId="69D14BD7" w14:textId="77777777" w:rsidTr="00D90251">
        <w:trPr>
          <w:trHeight w:val="349"/>
        </w:trPr>
        <w:tc>
          <w:tcPr>
            <w:tcW w:w="4758" w:type="dxa"/>
            <w:hideMark/>
          </w:tcPr>
          <w:p w14:paraId="1EDA549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38EB762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8,096.00 </w:t>
            </w:r>
          </w:p>
        </w:tc>
        <w:tc>
          <w:tcPr>
            <w:tcW w:w="2031" w:type="dxa"/>
            <w:noWrap/>
            <w:hideMark/>
          </w:tcPr>
          <w:p w14:paraId="3C216FF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9,434.00 </w:t>
            </w:r>
          </w:p>
        </w:tc>
      </w:tr>
      <w:tr w:rsidR="00E36536" w:rsidRPr="00E50995" w14:paraId="2699EE36" w14:textId="77777777" w:rsidTr="00D90251">
        <w:trPr>
          <w:trHeight w:val="349"/>
        </w:trPr>
        <w:tc>
          <w:tcPr>
            <w:tcW w:w="4758" w:type="dxa"/>
            <w:hideMark/>
          </w:tcPr>
          <w:p w14:paraId="1D5773A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Revaluation</w:t>
            </w:r>
          </w:p>
        </w:tc>
        <w:tc>
          <w:tcPr>
            <w:tcW w:w="2031" w:type="dxa"/>
            <w:noWrap/>
            <w:hideMark/>
          </w:tcPr>
          <w:p w14:paraId="3EFC09B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2,500.00 </w:t>
            </w:r>
          </w:p>
        </w:tc>
        <w:tc>
          <w:tcPr>
            <w:tcW w:w="2031" w:type="dxa"/>
            <w:noWrap/>
            <w:hideMark/>
          </w:tcPr>
          <w:p w14:paraId="660D484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3,000.00 </w:t>
            </w:r>
          </w:p>
        </w:tc>
      </w:tr>
      <w:tr w:rsidR="00E36536" w:rsidRPr="00E50995" w14:paraId="30711E87" w14:textId="77777777" w:rsidTr="00D90251">
        <w:trPr>
          <w:trHeight w:val="349"/>
        </w:trPr>
        <w:tc>
          <w:tcPr>
            <w:tcW w:w="4758" w:type="dxa"/>
            <w:hideMark/>
          </w:tcPr>
          <w:p w14:paraId="7A54461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Cyclic assessment </w:t>
            </w:r>
          </w:p>
        </w:tc>
        <w:tc>
          <w:tcPr>
            <w:tcW w:w="2031" w:type="dxa"/>
            <w:noWrap/>
            <w:hideMark/>
          </w:tcPr>
          <w:p w14:paraId="0E129EB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3,700.00 </w:t>
            </w:r>
          </w:p>
        </w:tc>
        <w:tc>
          <w:tcPr>
            <w:tcW w:w="2031" w:type="dxa"/>
            <w:noWrap/>
            <w:hideMark/>
          </w:tcPr>
          <w:p w14:paraId="7B60177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3,700.00 </w:t>
            </w:r>
          </w:p>
        </w:tc>
      </w:tr>
      <w:tr w:rsidR="00E36536" w:rsidRPr="00E50995" w14:paraId="347630DF" w14:textId="77777777" w:rsidTr="00D90251">
        <w:trPr>
          <w:trHeight w:val="349"/>
        </w:trPr>
        <w:tc>
          <w:tcPr>
            <w:tcW w:w="4758" w:type="dxa"/>
            <w:hideMark/>
          </w:tcPr>
          <w:p w14:paraId="7EACE2E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4989AB2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39,115.00 </w:t>
            </w:r>
          </w:p>
        </w:tc>
        <w:tc>
          <w:tcPr>
            <w:tcW w:w="2031" w:type="dxa"/>
            <w:noWrap/>
            <w:hideMark/>
          </w:tcPr>
          <w:p w14:paraId="4178057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41,478.00 </w:t>
            </w:r>
          </w:p>
        </w:tc>
      </w:tr>
      <w:tr w:rsidR="00E36536" w:rsidRPr="00E50995" w14:paraId="7FC0DE5C" w14:textId="77777777" w:rsidTr="00D90251">
        <w:trPr>
          <w:trHeight w:val="349"/>
        </w:trPr>
        <w:tc>
          <w:tcPr>
            <w:tcW w:w="4758" w:type="dxa"/>
            <w:hideMark/>
          </w:tcPr>
          <w:p w14:paraId="353DACE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A1F2E9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94AA5A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3981954" w14:textId="77777777" w:rsidTr="00D90251">
        <w:trPr>
          <w:trHeight w:val="349"/>
        </w:trPr>
        <w:tc>
          <w:tcPr>
            <w:tcW w:w="4758" w:type="dxa"/>
            <w:hideMark/>
          </w:tcPr>
          <w:p w14:paraId="251F7D9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Board of Health</w:t>
            </w:r>
          </w:p>
        </w:tc>
        <w:tc>
          <w:tcPr>
            <w:tcW w:w="2031" w:type="dxa"/>
            <w:noWrap/>
            <w:hideMark/>
          </w:tcPr>
          <w:p w14:paraId="4420C6D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878210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9FBED50" w14:textId="77777777" w:rsidTr="00D90251">
        <w:trPr>
          <w:trHeight w:val="349"/>
        </w:trPr>
        <w:tc>
          <w:tcPr>
            <w:tcW w:w="4758" w:type="dxa"/>
            <w:hideMark/>
          </w:tcPr>
          <w:p w14:paraId="2D109B2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711D403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3,150.00 </w:t>
            </w:r>
          </w:p>
        </w:tc>
        <w:tc>
          <w:tcPr>
            <w:tcW w:w="2031" w:type="dxa"/>
            <w:noWrap/>
            <w:hideMark/>
          </w:tcPr>
          <w:p w14:paraId="0A368E4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3,150.00 </w:t>
            </w:r>
          </w:p>
        </w:tc>
      </w:tr>
      <w:tr w:rsidR="00E36536" w:rsidRPr="00E50995" w14:paraId="3C2EFE0B" w14:textId="77777777" w:rsidTr="00D90251">
        <w:trPr>
          <w:trHeight w:val="349"/>
        </w:trPr>
        <w:tc>
          <w:tcPr>
            <w:tcW w:w="4758" w:type="dxa"/>
            <w:hideMark/>
          </w:tcPr>
          <w:p w14:paraId="00CBFB8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2C7CCE8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2,100.00 </w:t>
            </w:r>
          </w:p>
        </w:tc>
        <w:tc>
          <w:tcPr>
            <w:tcW w:w="2031" w:type="dxa"/>
            <w:noWrap/>
            <w:hideMark/>
          </w:tcPr>
          <w:p w14:paraId="4B0C914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2,100.00 </w:t>
            </w:r>
          </w:p>
        </w:tc>
      </w:tr>
      <w:tr w:rsidR="00E36536" w:rsidRPr="00E50995" w14:paraId="79CB028C" w14:textId="77777777" w:rsidTr="00D90251">
        <w:trPr>
          <w:trHeight w:val="349"/>
        </w:trPr>
        <w:tc>
          <w:tcPr>
            <w:tcW w:w="4758" w:type="dxa"/>
            <w:hideMark/>
          </w:tcPr>
          <w:p w14:paraId="71D4BDA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097D228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4,500.00 </w:t>
            </w:r>
          </w:p>
        </w:tc>
        <w:tc>
          <w:tcPr>
            <w:tcW w:w="2031" w:type="dxa"/>
            <w:noWrap/>
            <w:hideMark/>
          </w:tcPr>
          <w:p w14:paraId="20A1C9E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4,500.00 </w:t>
            </w:r>
          </w:p>
        </w:tc>
      </w:tr>
      <w:tr w:rsidR="00E36536" w:rsidRPr="00E50995" w14:paraId="4B745E16" w14:textId="77777777" w:rsidTr="00D90251">
        <w:trPr>
          <w:trHeight w:val="349"/>
        </w:trPr>
        <w:tc>
          <w:tcPr>
            <w:tcW w:w="4758" w:type="dxa"/>
            <w:hideMark/>
          </w:tcPr>
          <w:p w14:paraId="7C2DA31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lastRenderedPageBreak/>
              <w:t xml:space="preserve">  Subtotal</w:t>
            </w:r>
          </w:p>
        </w:tc>
        <w:tc>
          <w:tcPr>
            <w:tcW w:w="2031" w:type="dxa"/>
            <w:noWrap/>
            <w:hideMark/>
          </w:tcPr>
          <w:p w14:paraId="7DD6179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9,750.00 </w:t>
            </w:r>
          </w:p>
        </w:tc>
        <w:tc>
          <w:tcPr>
            <w:tcW w:w="2031" w:type="dxa"/>
            <w:noWrap/>
            <w:hideMark/>
          </w:tcPr>
          <w:p w14:paraId="195420A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9,750.00 </w:t>
            </w:r>
          </w:p>
        </w:tc>
      </w:tr>
      <w:tr w:rsidR="00E36536" w:rsidRPr="00E50995" w14:paraId="27F9B49B" w14:textId="77777777" w:rsidTr="00D90251">
        <w:trPr>
          <w:trHeight w:val="349"/>
        </w:trPr>
        <w:tc>
          <w:tcPr>
            <w:tcW w:w="4758" w:type="dxa"/>
            <w:hideMark/>
          </w:tcPr>
          <w:p w14:paraId="4A4A422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DD92CB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F95FC3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408FDCD" w14:textId="77777777" w:rsidTr="00D90251">
        <w:trPr>
          <w:trHeight w:val="349"/>
        </w:trPr>
        <w:tc>
          <w:tcPr>
            <w:tcW w:w="4758" w:type="dxa"/>
            <w:hideMark/>
          </w:tcPr>
          <w:p w14:paraId="319263F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Board of Selectman</w:t>
            </w:r>
          </w:p>
        </w:tc>
        <w:tc>
          <w:tcPr>
            <w:tcW w:w="2031" w:type="dxa"/>
            <w:noWrap/>
            <w:hideMark/>
          </w:tcPr>
          <w:p w14:paraId="5812DE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6E5AC1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78F0E35" w14:textId="77777777" w:rsidTr="00D90251">
        <w:trPr>
          <w:trHeight w:val="349"/>
        </w:trPr>
        <w:tc>
          <w:tcPr>
            <w:tcW w:w="4758" w:type="dxa"/>
            <w:hideMark/>
          </w:tcPr>
          <w:p w14:paraId="37FD617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0E90CA5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40,000.00 </w:t>
            </w:r>
          </w:p>
        </w:tc>
        <w:tc>
          <w:tcPr>
            <w:tcW w:w="2031" w:type="dxa"/>
            <w:noWrap/>
            <w:hideMark/>
          </w:tcPr>
          <w:p w14:paraId="63AFBA6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41,000.00 </w:t>
            </w:r>
          </w:p>
        </w:tc>
      </w:tr>
      <w:tr w:rsidR="00E36536" w:rsidRPr="00E50995" w14:paraId="7AABD05D" w14:textId="77777777" w:rsidTr="00D90251">
        <w:trPr>
          <w:trHeight w:val="349"/>
        </w:trPr>
        <w:tc>
          <w:tcPr>
            <w:tcW w:w="4758" w:type="dxa"/>
            <w:hideMark/>
          </w:tcPr>
          <w:p w14:paraId="7620ECB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6825B35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4,413.00 </w:t>
            </w:r>
          </w:p>
        </w:tc>
        <w:tc>
          <w:tcPr>
            <w:tcW w:w="2031" w:type="dxa"/>
            <w:noWrap/>
            <w:hideMark/>
          </w:tcPr>
          <w:p w14:paraId="095E1DD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4,413.00 </w:t>
            </w:r>
          </w:p>
        </w:tc>
      </w:tr>
      <w:tr w:rsidR="00E36536" w:rsidRPr="00E50995" w14:paraId="3D436C41" w14:textId="77777777" w:rsidTr="00D90251">
        <w:trPr>
          <w:trHeight w:val="349"/>
        </w:trPr>
        <w:tc>
          <w:tcPr>
            <w:tcW w:w="4758" w:type="dxa"/>
            <w:hideMark/>
          </w:tcPr>
          <w:p w14:paraId="2C658B6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Administrative Services</w:t>
            </w:r>
          </w:p>
        </w:tc>
        <w:tc>
          <w:tcPr>
            <w:tcW w:w="2031" w:type="dxa"/>
            <w:noWrap/>
            <w:hideMark/>
          </w:tcPr>
          <w:p w14:paraId="4EA0CB0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980.74 </w:t>
            </w:r>
          </w:p>
        </w:tc>
        <w:tc>
          <w:tcPr>
            <w:tcW w:w="2031" w:type="dxa"/>
            <w:noWrap/>
            <w:hideMark/>
          </w:tcPr>
          <w:p w14:paraId="099892C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3,000.00 </w:t>
            </w:r>
          </w:p>
        </w:tc>
      </w:tr>
      <w:tr w:rsidR="00E36536" w:rsidRPr="00E50995" w14:paraId="60A62CA0" w14:textId="77777777" w:rsidTr="00D90251">
        <w:trPr>
          <w:trHeight w:val="349"/>
        </w:trPr>
        <w:tc>
          <w:tcPr>
            <w:tcW w:w="4758" w:type="dxa"/>
            <w:hideMark/>
          </w:tcPr>
          <w:p w14:paraId="5E9CC78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3F9FCF6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77,050.00 </w:t>
            </w:r>
          </w:p>
        </w:tc>
        <w:tc>
          <w:tcPr>
            <w:tcW w:w="2031" w:type="dxa"/>
            <w:noWrap/>
            <w:hideMark/>
          </w:tcPr>
          <w:p w14:paraId="70E3725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77,205.00 </w:t>
            </w:r>
          </w:p>
        </w:tc>
      </w:tr>
      <w:tr w:rsidR="00E36536" w:rsidRPr="00E50995" w14:paraId="349E3B5A" w14:textId="77777777" w:rsidTr="00D90251">
        <w:trPr>
          <w:trHeight w:val="349"/>
        </w:trPr>
        <w:tc>
          <w:tcPr>
            <w:tcW w:w="4758" w:type="dxa"/>
            <w:hideMark/>
          </w:tcPr>
          <w:p w14:paraId="620AD8C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Website/IT</w:t>
            </w:r>
          </w:p>
        </w:tc>
        <w:tc>
          <w:tcPr>
            <w:tcW w:w="2031" w:type="dxa"/>
            <w:noWrap/>
            <w:hideMark/>
          </w:tcPr>
          <w:p w14:paraId="552C392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14,520.00 </w:t>
            </w:r>
          </w:p>
        </w:tc>
        <w:tc>
          <w:tcPr>
            <w:tcW w:w="2031" w:type="dxa"/>
            <w:noWrap/>
            <w:hideMark/>
          </w:tcPr>
          <w:p w14:paraId="1C98FFE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14,520.00 </w:t>
            </w:r>
          </w:p>
        </w:tc>
      </w:tr>
      <w:tr w:rsidR="00E36536" w:rsidRPr="00E50995" w14:paraId="5EBA2A98" w14:textId="77777777" w:rsidTr="00D90251">
        <w:trPr>
          <w:trHeight w:val="349"/>
        </w:trPr>
        <w:tc>
          <w:tcPr>
            <w:tcW w:w="4758" w:type="dxa"/>
            <w:hideMark/>
          </w:tcPr>
          <w:p w14:paraId="3557BDE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Board of Selectmen Legal</w:t>
            </w:r>
          </w:p>
        </w:tc>
        <w:tc>
          <w:tcPr>
            <w:tcW w:w="2031" w:type="dxa"/>
            <w:noWrap/>
            <w:hideMark/>
          </w:tcPr>
          <w:p w14:paraId="021CB7A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15,000.00 </w:t>
            </w:r>
          </w:p>
        </w:tc>
        <w:tc>
          <w:tcPr>
            <w:tcW w:w="2031" w:type="dxa"/>
            <w:noWrap/>
            <w:hideMark/>
          </w:tcPr>
          <w:p w14:paraId="22BD999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15,000.00 </w:t>
            </w:r>
          </w:p>
        </w:tc>
      </w:tr>
      <w:tr w:rsidR="00E36536" w:rsidRPr="00E50995" w14:paraId="11DDF0E4" w14:textId="77777777" w:rsidTr="00D90251">
        <w:trPr>
          <w:trHeight w:val="349"/>
        </w:trPr>
        <w:tc>
          <w:tcPr>
            <w:tcW w:w="4758" w:type="dxa"/>
            <w:hideMark/>
          </w:tcPr>
          <w:p w14:paraId="2700F9E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Town Report Printing</w:t>
            </w:r>
          </w:p>
        </w:tc>
        <w:tc>
          <w:tcPr>
            <w:tcW w:w="2031" w:type="dxa"/>
            <w:noWrap/>
            <w:hideMark/>
          </w:tcPr>
          <w:p w14:paraId="6B8040A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1,200.00 </w:t>
            </w:r>
          </w:p>
        </w:tc>
        <w:tc>
          <w:tcPr>
            <w:tcW w:w="2031" w:type="dxa"/>
            <w:noWrap/>
            <w:hideMark/>
          </w:tcPr>
          <w:p w14:paraId="323E0F4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1,500.00 </w:t>
            </w:r>
          </w:p>
        </w:tc>
      </w:tr>
      <w:tr w:rsidR="00E36536" w:rsidRPr="00E50995" w14:paraId="3C8322EC" w14:textId="77777777" w:rsidTr="00D90251">
        <w:trPr>
          <w:trHeight w:val="349"/>
        </w:trPr>
        <w:tc>
          <w:tcPr>
            <w:tcW w:w="4758" w:type="dxa"/>
            <w:hideMark/>
          </w:tcPr>
          <w:p w14:paraId="0A6F0E3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Wachusett Greenways</w:t>
            </w:r>
          </w:p>
        </w:tc>
        <w:tc>
          <w:tcPr>
            <w:tcW w:w="2031" w:type="dxa"/>
            <w:noWrap/>
            <w:hideMark/>
          </w:tcPr>
          <w:p w14:paraId="6181B82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   </w:t>
            </w:r>
          </w:p>
        </w:tc>
        <w:tc>
          <w:tcPr>
            <w:tcW w:w="2031" w:type="dxa"/>
            <w:noWrap/>
            <w:hideMark/>
          </w:tcPr>
          <w:p w14:paraId="4881F43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   </w:t>
            </w:r>
          </w:p>
        </w:tc>
      </w:tr>
      <w:tr w:rsidR="00E36536" w:rsidRPr="00E50995" w14:paraId="5466BEE1" w14:textId="77777777" w:rsidTr="00D90251">
        <w:trPr>
          <w:trHeight w:val="349"/>
        </w:trPr>
        <w:tc>
          <w:tcPr>
            <w:tcW w:w="4758" w:type="dxa"/>
            <w:hideMark/>
          </w:tcPr>
          <w:p w14:paraId="0DDF870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534B384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153,163.74 </w:t>
            </w:r>
          </w:p>
        </w:tc>
        <w:tc>
          <w:tcPr>
            <w:tcW w:w="2031" w:type="dxa"/>
            <w:noWrap/>
            <w:hideMark/>
          </w:tcPr>
          <w:p w14:paraId="07BC0DB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156,638.00 </w:t>
            </w:r>
          </w:p>
        </w:tc>
      </w:tr>
      <w:tr w:rsidR="00E36536" w:rsidRPr="00E50995" w14:paraId="78113D4E" w14:textId="77777777" w:rsidTr="00D90251">
        <w:trPr>
          <w:trHeight w:val="349"/>
        </w:trPr>
        <w:tc>
          <w:tcPr>
            <w:tcW w:w="4758" w:type="dxa"/>
            <w:hideMark/>
          </w:tcPr>
          <w:p w14:paraId="04B5ADA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8D4D44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7E0D9D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03960A5" w14:textId="77777777" w:rsidTr="00D90251">
        <w:trPr>
          <w:trHeight w:val="349"/>
        </w:trPr>
        <w:tc>
          <w:tcPr>
            <w:tcW w:w="4758" w:type="dxa"/>
            <w:hideMark/>
          </w:tcPr>
          <w:p w14:paraId="4869C86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Building Inspector</w:t>
            </w:r>
          </w:p>
        </w:tc>
        <w:tc>
          <w:tcPr>
            <w:tcW w:w="2031" w:type="dxa"/>
            <w:noWrap/>
            <w:hideMark/>
          </w:tcPr>
          <w:p w14:paraId="1D39129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18A430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4E46CA5" w14:textId="77777777" w:rsidTr="00D90251">
        <w:trPr>
          <w:trHeight w:val="349"/>
        </w:trPr>
        <w:tc>
          <w:tcPr>
            <w:tcW w:w="4758" w:type="dxa"/>
            <w:hideMark/>
          </w:tcPr>
          <w:p w14:paraId="543D67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52AF86E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2,331.00 </w:t>
            </w:r>
          </w:p>
        </w:tc>
        <w:tc>
          <w:tcPr>
            <w:tcW w:w="2031" w:type="dxa"/>
            <w:noWrap/>
            <w:hideMark/>
          </w:tcPr>
          <w:p w14:paraId="32D8092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2,389.00 </w:t>
            </w:r>
          </w:p>
        </w:tc>
      </w:tr>
      <w:tr w:rsidR="00E36536" w:rsidRPr="00E50995" w14:paraId="2E7B96A8" w14:textId="77777777" w:rsidTr="00D90251">
        <w:trPr>
          <w:trHeight w:val="349"/>
        </w:trPr>
        <w:tc>
          <w:tcPr>
            <w:tcW w:w="4758" w:type="dxa"/>
            <w:hideMark/>
          </w:tcPr>
          <w:p w14:paraId="6A28CE5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3A815FC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1,210.00 </w:t>
            </w:r>
          </w:p>
        </w:tc>
        <w:tc>
          <w:tcPr>
            <w:tcW w:w="2031" w:type="dxa"/>
            <w:noWrap/>
            <w:hideMark/>
          </w:tcPr>
          <w:p w14:paraId="10447CF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1,210.00 </w:t>
            </w:r>
          </w:p>
        </w:tc>
      </w:tr>
      <w:tr w:rsidR="00E36536" w:rsidRPr="00E50995" w14:paraId="013E1B47" w14:textId="77777777" w:rsidTr="00D90251">
        <w:trPr>
          <w:trHeight w:val="349"/>
        </w:trPr>
        <w:tc>
          <w:tcPr>
            <w:tcW w:w="4758" w:type="dxa"/>
            <w:hideMark/>
          </w:tcPr>
          <w:p w14:paraId="564F6CF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401439F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3,541.00 </w:t>
            </w:r>
          </w:p>
        </w:tc>
        <w:tc>
          <w:tcPr>
            <w:tcW w:w="2031" w:type="dxa"/>
            <w:noWrap/>
            <w:hideMark/>
          </w:tcPr>
          <w:p w14:paraId="62FF8FD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3,599.00 </w:t>
            </w:r>
          </w:p>
        </w:tc>
      </w:tr>
      <w:tr w:rsidR="00E36536" w:rsidRPr="00E50995" w14:paraId="18263672" w14:textId="77777777" w:rsidTr="00D90251">
        <w:trPr>
          <w:trHeight w:val="349"/>
        </w:trPr>
        <w:tc>
          <w:tcPr>
            <w:tcW w:w="4758" w:type="dxa"/>
            <w:hideMark/>
          </w:tcPr>
          <w:p w14:paraId="46A9230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1B25C4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28BCC3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319B8D0F" w14:textId="77777777" w:rsidTr="00D90251">
        <w:trPr>
          <w:trHeight w:val="349"/>
        </w:trPr>
        <w:tc>
          <w:tcPr>
            <w:tcW w:w="4758" w:type="dxa"/>
            <w:hideMark/>
          </w:tcPr>
          <w:p w14:paraId="0D036C7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Cemeteries</w:t>
            </w:r>
          </w:p>
        </w:tc>
        <w:tc>
          <w:tcPr>
            <w:tcW w:w="2031" w:type="dxa"/>
            <w:noWrap/>
            <w:hideMark/>
          </w:tcPr>
          <w:p w14:paraId="5763C0E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8ED45C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07FF66C" w14:textId="77777777" w:rsidTr="00D90251">
        <w:trPr>
          <w:trHeight w:val="349"/>
        </w:trPr>
        <w:tc>
          <w:tcPr>
            <w:tcW w:w="4758" w:type="dxa"/>
            <w:hideMark/>
          </w:tcPr>
          <w:p w14:paraId="377F4C2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2998FD2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c>
          <w:tcPr>
            <w:tcW w:w="2031" w:type="dxa"/>
            <w:noWrap/>
            <w:hideMark/>
          </w:tcPr>
          <w:p w14:paraId="6D34DFF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r>
      <w:tr w:rsidR="00E36536" w:rsidRPr="00E50995" w14:paraId="2C5A0030" w14:textId="77777777" w:rsidTr="00D90251">
        <w:trPr>
          <w:trHeight w:val="349"/>
        </w:trPr>
        <w:tc>
          <w:tcPr>
            <w:tcW w:w="4758" w:type="dxa"/>
            <w:hideMark/>
          </w:tcPr>
          <w:p w14:paraId="681D470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4639CCE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9,300.00 </w:t>
            </w:r>
          </w:p>
        </w:tc>
        <w:tc>
          <w:tcPr>
            <w:tcW w:w="2031" w:type="dxa"/>
            <w:noWrap/>
            <w:hideMark/>
          </w:tcPr>
          <w:p w14:paraId="3277789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9,900.00 </w:t>
            </w:r>
          </w:p>
        </w:tc>
      </w:tr>
      <w:tr w:rsidR="00E36536" w:rsidRPr="00E50995" w14:paraId="0D7363E1" w14:textId="77777777" w:rsidTr="00D90251">
        <w:trPr>
          <w:trHeight w:val="349"/>
        </w:trPr>
        <w:tc>
          <w:tcPr>
            <w:tcW w:w="4758" w:type="dxa"/>
            <w:hideMark/>
          </w:tcPr>
          <w:p w14:paraId="13C6084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2F3879A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9,600.00 </w:t>
            </w:r>
          </w:p>
        </w:tc>
        <w:tc>
          <w:tcPr>
            <w:tcW w:w="2031" w:type="dxa"/>
            <w:noWrap/>
            <w:hideMark/>
          </w:tcPr>
          <w:p w14:paraId="249F46F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10,200.00 </w:t>
            </w:r>
          </w:p>
        </w:tc>
      </w:tr>
      <w:tr w:rsidR="00E36536" w:rsidRPr="00E50995" w14:paraId="5EB6FE61" w14:textId="77777777" w:rsidTr="00D90251">
        <w:trPr>
          <w:trHeight w:val="338"/>
        </w:trPr>
        <w:tc>
          <w:tcPr>
            <w:tcW w:w="4758" w:type="dxa"/>
            <w:hideMark/>
          </w:tcPr>
          <w:p w14:paraId="1ECB6DE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D44157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7F8CC0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29C6C4B" w14:textId="77777777" w:rsidTr="00D90251">
        <w:trPr>
          <w:trHeight w:val="349"/>
        </w:trPr>
        <w:tc>
          <w:tcPr>
            <w:tcW w:w="4758" w:type="dxa"/>
            <w:hideMark/>
          </w:tcPr>
          <w:p w14:paraId="2D49BC0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CMRPC</w:t>
            </w:r>
          </w:p>
        </w:tc>
        <w:tc>
          <w:tcPr>
            <w:tcW w:w="2031" w:type="dxa"/>
            <w:noWrap/>
            <w:hideMark/>
          </w:tcPr>
          <w:p w14:paraId="00BF753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573.00 </w:t>
            </w:r>
          </w:p>
        </w:tc>
        <w:tc>
          <w:tcPr>
            <w:tcW w:w="2031" w:type="dxa"/>
            <w:noWrap/>
            <w:hideMark/>
          </w:tcPr>
          <w:p w14:paraId="4C00B7E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573.00 </w:t>
            </w:r>
          </w:p>
        </w:tc>
      </w:tr>
      <w:tr w:rsidR="00E36536" w:rsidRPr="00E50995" w14:paraId="31420CB1" w14:textId="77777777" w:rsidTr="00D90251">
        <w:trPr>
          <w:trHeight w:val="349"/>
        </w:trPr>
        <w:tc>
          <w:tcPr>
            <w:tcW w:w="4758" w:type="dxa"/>
            <w:hideMark/>
          </w:tcPr>
          <w:p w14:paraId="55F347D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7118180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45FFB8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9FB4D1E" w14:textId="77777777" w:rsidTr="00D90251">
        <w:trPr>
          <w:trHeight w:val="349"/>
        </w:trPr>
        <w:tc>
          <w:tcPr>
            <w:tcW w:w="4758" w:type="dxa"/>
            <w:hideMark/>
          </w:tcPr>
          <w:p w14:paraId="4DEDAC2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Conservation Commission</w:t>
            </w:r>
          </w:p>
        </w:tc>
        <w:tc>
          <w:tcPr>
            <w:tcW w:w="2031" w:type="dxa"/>
            <w:noWrap/>
            <w:hideMark/>
          </w:tcPr>
          <w:p w14:paraId="31F33E4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725.00 </w:t>
            </w:r>
          </w:p>
        </w:tc>
        <w:tc>
          <w:tcPr>
            <w:tcW w:w="2031" w:type="dxa"/>
            <w:noWrap/>
            <w:hideMark/>
          </w:tcPr>
          <w:p w14:paraId="5BA9BE6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731.00 </w:t>
            </w:r>
          </w:p>
        </w:tc>
      </w:tr>
      <w:tr w:rsidR="00E36536" w:rsidRPr="00E50995" w14:paraId="7D74D7BC" w14:textId="77777777" w:rsidTr="00D90251">
        <w:trPr>
          <w:trHeight w:val="349"/>
        </w:trPr>
        <w:tc>
          <w:tcPr>
            <w:tcW w:w="4758" w:type="dxa"/>
            <w:hideMark/>
          </w:tcPr>
          <w:p w14:paraId="58CA327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5FFFE74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7757C6D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r>
      <w:tr w:rsidR="00E36536" w:rsidRPr="00E50995" w14:paraId="624C4211" w14:textId="77777777" w:rsidTr="00D90251">
        <w:trPr>
          <w:trHeight w:val="349"/>
        </w:trPr>
        <w:tc>
          <w:tcPr>
            <w:tcW w:w="4758" w:type="dxa"/>
            <w:hideMark/>
          </w:tcPr>
          <w:p w14:paraId="0685443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Council on Aging</w:t>
            </w:r>
          </w:p>
        </w:tc>
        <w:tc>
          <w:tcPr>
            <w:tcW w:w="2031" w:type="dxa"/>
            <w:noWrap/>
            <w:hideMark/>
          </w:tcPr>
          <w:p w14:paraId="419650F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EABDD0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8529298" w14:textId="77777777" w:rsidTr="00D90251">
        <w:trPr>
          <w:trHeight w:val="349"/>
        </w:trPr>
        <w:tc>
          <w:tcPr>
            <w:tcW w:w="4758" w:type="dxa"/>
            <w:hideMark/>
          </w:tcPr>
          <w:p w14:paraId="228F7A2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754E7DF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   </w:t>
            </w:r>
          </w:p>
        </w:tc>
        <w:tc>
          <w:tcPr>
            <w:tcW w:w="2031" w:type="dxa"/>
            <w:noWrap/>
            <w:hideMark/>
          </w:tcPr>
          <w:p w14:paraId="5F443FDB" w14:textId="68656B0B"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w:t>
            </w:r>
            <w:r w:rsidR="00D66209">
              <w:rPr>
                <w:rFonts w:ascii="Arial Nova Light" w:hAnsi="Arial Nova Light"/>
                <w:color w:val="000000" w:themeColor="text1"/>
                <w:sz w:val="20"/>
              </w:rPr>
              <w:t>30</w:t>
            </w:r>
            <w:r w:rsidRPr="00E50995">
              <w:rPr>
                <w:rFonts w:ascii="Arial Nova Light" w:hAnsi="Arial Nova Light"/>
                <w:color w:val="000000" w:themeColor="text1"/>
                <w:sz w:val="20"/>
              </w:rPr>
              <w:t xml:space="preserve">0.00 </w:t>
            </w:r>
          </w:p>
        </w:tc>
      </w:tr>
      <w:tr w:rsidR="00E36536" w:rsidRPr="00E50995" w14:paraId="75F79694" w14:textId="77777777" w:rsidTr="00D90251">
        <w:trPr>
          <w:trHeight w:val="349"/>
        </w:trPr>
        <w:tc>
          <w:tcPr>
            <w:tcW w:w="4758" w:type="dxa"/>
            <w:hideMark/>
          </w:tcPr>
          <w:p w14:paraId="72CEA97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7D48D2D5" w14:textId="112F73A9"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w:t>
            </w:r>
            <w:r w:rsidR="00E54E82">
              <w:rPr>
                <w:rFonts w:ascii="Arial Nova Light" w:hAnsi="Arial Nova Light"/>
                <w:color w:val="000000" w:themeColor="text1"/>
                <w:sz w:val="20"/>
              </w:rPr>
              <w:t xml:space="preserve">     </w:t>
            </w:r>
            <w:r w:rsidRPr="00E50995">
              <w:rPr>
                <w:rFonts w:ascii="Arial Nova Light" w:hAnsi="Arial Nova Light"/>
                <w:color w:val="000000" w:themeColor="text1"/>
                <w:sz w:val="20"/>
              </w:rPr>
              <w:t xml:space="preserve">  0.00 </w:t>
            </w:r>
          </w:p>
        </w:tc>
        <w:tc>
          <w:tcPr>
            <w:tcW w:w="2031" w:type="dxa"/>
            <w:noWrap/>
            <w:hideMark/>
          </w:tcPr>
          <w:p w14:paraId="6DCD3F05" w14:textId="1242F678"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w:t>
            </w:r>
            <w:r w:rsidR="00E54E82">
              <w:rPr>
                <w:rFonts w:ascii="Arial Nova Light" w:hAnsi="Arial Nova Light"/>
                <w:color w:val="000000" w:themeColor="text1"/>
                <w:sz w:val="20"/>
              </w:rPr>
              <w:t xml:space="preserve">   </w:t>
            </w:r>
            <w:r w:rsidRPr="00E50995">
              <w:rPr>
                <w:rFonts w:ascii="Arial Nova Light" w:hAnsi="Arial Nova Light"/>
                <w:color w:val="000000" w:themeColor="text1"/>
                <w:sz w:val="20"/>
              </w:rPr>
              <w:t xml:space="preserve">0.00 </w:t>
            </w:r>
          </w:p>
        </w:tc>
      </w:tr>
      <w:tr w:rsidR="00E36536" w:rsidRPr="00E50995" w14:paraId="127E7BA0" w14:textId="77777777" w:rsidTr="00D90251">
        <w:trPr>
          <w:trHeight w:val="349"/>
        </w:trPr>
        <w:tc>
          <w:tcPr>
            <w:tcW w:w="4758" w:type="dxa"/>
            <w:hideMark/>
          </w:tcPr>
          <w:p w14:paraId="36589E0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00B372E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6,100.00 </w:t>
            </w:r>
          </w:p>
        </w:tc>
        <w:tc>
          <w:tcPr>
            <w:tcW w:w="2031" w:type="dxa"/>
            <w:noWrap/>
            <w:hideMark/>
          </w:tcPr>
          <w:p w14:paraId="7F4B9AC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6,600.00 </w:t>
            </w:r>
          </w:p>
        </w:tc>
      </w:tr>
      <w:tr w:rsidR="00E36536" w:rsidRPr="00E50995" w14:paraId="512D7CA3" w14:textId="77777777" w:rsidTr="00D90251">
        <w:trPr>
          <w:trHeight w:val="349"/>
        </w:trPr>
        <w:tc>
          <w:tcPr>
            <w:tcW w:w="4758" w:type="dxa"/>
            <w:hideMark/>
          </w:tcPr>
          <w:p w14:paraId="19595D5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145F105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6,400.00 </w:t>
            </w:r>
          </w:p>
        </w:tc>
        <w:tc>
          <w:tcPr>
            <w:tcW w:w="2031" w:type="dxa"/>
            <w:noWrap/>
            <w:hideMark/>
          </w:tcPr>
          <w:p w14:paraId="1E0216B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16,900.00 </w:t>
            </w:r>
          </w:p>
        </w:tc>
      </w:tr>
      <w:tr w:rsidR="00E36536" w:rsidRPr="00E50995" w14:paraId="67750D45" w14:textId="77777777" w:rsidTr="00D90251">
        <w:trPr>
          <w:trHeight w:val="349"/>
        </w:trPr>
        <w:tc>
          <w:tcPr>
            <w:tcW w:w="4758" w:type="dxa"/>
            <w:hideMark/>
          </w:tcPr>
          <w:p w14:paraId="5913481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53C264A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39BB4D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536B0C9" w14:textId="77777777" w:rsidTr="00D90251">
        <w:trPr>
          <w:trHeight w:val="349"/>
        </w:trPr>
        <w:tc>
          <w:tcPr>
            <w:tcW w:w="4758" w:type="dxa"/>
            <w:hideMark/>
          </w:tcPr>
          <w:p w14:paraId="108AEB4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Dispatch</w:t>
            </w:r>
          </w:p>
        </w:tc>
        <w:tc>
          <w:tcPr>
            <w:tcW w:w="2031" w:type="dxa"/>
            <w:noWrap/>
            <w:hideMark/>
          </w:tcPr>
          <w:p w14:paraId="3C6FF8A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EA1EE1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69E1E0D" w14:textId="77777777" w:rsidTr="00D90251">
        <w:trPr>
          <w:trHeight w:val="349"/>
        </w:trPr>
        <w:tc>
          <w:tcPr>
            <w:tcW w:w="4758" w:type="dxa"/>
            <w:hideMark/>
          </w:tcPr>
          <w:p w14:paraId="6E28C1B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2C9D951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1,000.00 </w:t>
            </w:r>
          </w:p>
        </w:tc>
        <w:tc>
          <w:tcPr>
            <w:tcW w:w="2031" w:type="dxa"/>
            <w:noWrap/>
            <w:hideMark/>
          </w:tcPr>
          <w:p w14:paraId="346DE2A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1,320.00 </w:t>
            </w:r>
          </w:p>
        </w:tc>
      </w:tr>
      <w:tr w:rsidR="00E36536" w:rsidRPr="00E50995" w14:paraId="0D76FB7D" w14:textId="77777777" w:rsidTr="00D90251">
        <w:trPr>
          <w:trHeight w:val="349"/>
        </w:trPr>
        <w:tc>
          <w:tcPr>
            <w:tcW w:w="4758" w:type="dxa"/>
            <w:hideMark/>
          </w:tcPr>
          <w:p w14:paraId="2AF3C7B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Assessment</w:t>
            </w:r>
          </w:p>
        </w:tc>
        <w:tc>
          <w:tcPr>
            <w:tcW w:w="2031" w:type="dxa"/>
            <w:noWrap/>
            <w:hideMark/>
          </w:tcPr>
          <w:p w14:paraId="6540AB9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56,415.00 </w:t>
            </w:r>
          </w:p>
        </w:tc>
        <w:tc>
          <w:tcPr>
            <w:tcW w:w="2031" w:type="dxa"/>
            <w:noWrap/>
            <w:hideMark/>
          </w:tcPr>
          <w:p w14:paraId="7D0394F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63,771.97 </w:t>
            </w:r>
          </w:p>
        </w:tc>
      </w:tr>
      <w:tr w:rsidR="00E36536" w:rsidRPr="00E50995" w14:paraId="19ADCFE5" w14:textId="77777777" w:rsidTr="00D90251">
        <w:trPr>
          <w:trHeight w:val="349"/>
        </w:trPr>
        <w:tc>
          <w:tcPr>
            <w:tcW w:w="4758" w:type="dxa"/>
            <w:hideMark/>
          </w:tcPr>
          <w:p w14:paraId="289A949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lastRenderedPageBreak/>
              <w:t xml:space="preserve">  Subtotal</w:t>
            </w:r>
          </w:p>
        </w:tc>
        <w:tc>
          <w:tcPr>
            <w:tcW w:w="2031" w:type="dxa"/>
            <w:noWrap/>
            <w:hideMark/>
          </w:tcPr>
          <w:p w14:paraId="4D436F2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57,415.00 </w:t>
            </w:r>
          </w:p>
        </w:tc>
        <w:tc>
          <w:tcPr>
            <w:tcW w:w="2031" w:type="dxa"/>
            <w:noWrap/>
            <w:hideMark/>
          </w:tcPr>
          <w:p w14:paraId="2F0CD0A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65,091.97 </w:t>
            </w:r>
          </w:p>
        </w:tc>
      </w:tr>
      <w:tr w:rsidR="00E36536" w:rsidRPr="00E50995" w14:paraId="56406B90" w14:textId="77777777" w:rsidTr="00D90251">
        <w:trPr>
          <w:trHeight w:val="349"/>
        </w:trPr>
        <w:tc>
          <w:tcPr>
            <w:tcW w:w="4758" w:type="dxa"/>
            <w:hideMark/>
          </w:tcPr>
          <w:p w14:paraId="3C0D38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2346BC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016D0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C30F651" w14:textId="77777777" w:rsidTr="00D90251">
        <w:trPr>
          <w:trHeight w:val="349"/>
        </w:trPr>
        <w:tc>
          <w:tcPr>
            <w:tcW w:w="4758" w:type="dxa"/>
            <w:hideMark/>
          </w:tcPr>
          <w:p w14:paraId="006B494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Dog/Animal Control Officer</w:t>
            </w:r>
          </w:p>
        </w:tc>
        <w:tc>
          <w:tcPr>
            <w:tcW w:w="2031" w:type="dxa"/>
            <w:noWrap/>
            <w:hideMark/>
          </w:tcPr>
          <w:p w14:paraId="2EE6299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ED5692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735396D" w14:textId="77777777" w:rsidTr="00D90251">
        <w:trPr>
          <w:trHeight w:val="349"/>
        </w:trPr>
        <w:tc>
          <w:tcPr>
            <w:tcW w:w="4758" w:type="dxa"/>
            <w:hideMark/>
          </w:tcPr>
          <w:p w14:paraId="2D66797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4F4E7D6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5,242.65 </w:t>
            </w:r>
          </w:p>
        </w:tc>
        <w:tc>
          <w:tcPr>
            <w:tcW w:w="2031" w:type="dxa"/>
            <w:noWrap/>
            <w:hideMark/>
          </w:tcPr>
          <w:p w14:paraId="112DDAF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5,373.65 </w:t>
            </w:r>
          </w:p>
        </w:tc>
      </w:tr>
      <w:tr w:rsidR="00E36536" w:rsidRPr="00E50995" w14:paraId="4F565E4E" w14:textId="77777777" w:rsidTr="00D90251">
        <w:trPr>
          <w:trHeight w:val="349"/>
        </w:trPr>
        <w:tc>
          <w:tcPr>
            <w:tcW w:w="4758" w:type="dxa"/>
            <w:hideMark/>
          </w:tcPr>
          <w:p w14:paraId="3FE8D75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629964F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1,270.00 </w:t>
            </w:r>
          </w:p>
        </w:tc>
        <w:tc>
          <w:tcPr>
            <w:tcW w:w="2031" w:type="dxa"/>
            <w:noWrap/>
            <w:hideMark/>
          </w:tcPr>
          <w:p w14:paraId="31C435F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1,270.00 </w:t>
            </w:r>
          </w:p>
        </w:tc>
      </w:tr>
      <w:tr w:rsidR="00E36536" w:rsidRPr="00E50995" w14:paraId="4ED2450D" w14:textId="77777777" w:rsidTr="00D90251">
        <w:trPr>
          <w:trHeight w:val="349"/>
        </w:trPr>
        <w:tc>
          <w:tcPr>
            <w:tcW w:w="4758" w:type="dxa"/>
            <w:hideMark/>
          </w:tcPr>
          <w:p w14:paraId="3F6CA49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45F1F41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6,512.65 </w:t>
            </w:r>
          </w:p>
        </w:tc>
        <w:tc>
          <w:tcPr>
            <w:tcW w:w="2031" w:type="dxa"/>
            <w:noWrap/>
            <w:hideMark/>
          </w:tcPr>
          <w:p w14:paraId="6E2CFC2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6,643.65 </w:t>
            </w:r>
          </w:p>
        </w:tc>
      </w:tr>
      <w:tr w:rsidR="00E36536" w:rsidRPr="00E50995" w14:paraId="74872137" w14:textId="77777777" w:rsidTr="00D90251">
        <w:trPr>
          <w:trHeight w:val="349"/>
        </w:trPr>
        <w:tc>
          <w:tcPr>
            <w:tcW w:w="4758" w:type="dxa"/>
            <w:hideMark/>
          </w:tcPr>
          <w:p w14:paraId="73AFD85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C0A780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8ABDE9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3556BD7" w14:textId="77777777" w:rsidTr="00D90251">
        <w:trPr>
          <w:trHeight w:val="349"/>
        </w:trPr>
        <w:tc>
          <w:tcPr>
            <w:tcW w:w="4758" w:type="dxa"/>
            <w:hideMark/>
          </w:tcPr>
          <w:p w14:paraId="7F123D9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Emergency Management</w:t>
            </w:r>
          </w:p>
        </w:tc>
        <w:tc>
          <w:tcPr>
            <w:tcW w:w="2031" w:type="dxa"/>
            <w:noWrap/>
            <w:hideMark/>
          </w:tcPr>
          <w:p w14:paraId="79D147A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CB7D43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3490516F" w14:textId="77777777" w:rsidTr="00D90251">
        <w:trPr>
          <w:trHeight w:val="349"/>
        </w:trPr>
        <w:tc>
          <w:tcPr>
            <w:tcW w:w="4758" w:type="dxa"/>
            <w:hideMark/>
          </w:tcPr>
          <w:p w14:paraId="5F170EE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12A411D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1,189.00 </w:t>
            </w:r>
          </w:p>
        </w:tc>
        <w:tc>
          <w:tcPr>
            <w:tcW w:w="2031" w:type="dxa"/>
            <w:noWrap/>
            <w:hideMark/>
          </w:tcPr>
          <w:p w14:paraId="3B4DD92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1,189.00 </w:t>
            </w:r>
          </w:p>
        </w:tc>
      </w:tr>
      <w:tr w:rsidR="00E36536" w:rsidRPr="00E50995" w14:paraId="3EAAD080" w14:textId="77777777" w:rsidTr="00D90251">
        <w:trPr>
          <w:trHeight w:val="349"/>
        </w:trPr>
        <w:tc>
          <w:tcPr>
            <w:tcW w:w="4758" w:type="dxa"/>
            <w:hideMark/>
          </w:tcPr>
          <w:p w14:paraId="1F90E5D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14CF479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 </w:t>
            </w:r>
          </w:p>
        </w:tc>
        <w:tc>
          <w:tcPr>
            <w:tcW w:w="2031" w:type="dxa"/>
            <w:noWrap/>
            <w:hideMark/>
          </w:tcPr>
          <w:p w14:paraId="6EFB6DA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 </w:t>
            </w:r>
          </w:p>
        </w:tc>
      </w:tr>
      <w:tr w:rsidR="00E36536" w:rsidRPr="00E50995" w14:paraId="11158B3D" w14:textId="77777777" w:rsidTr="00D90251">
        <w:trPr>
          <w:trHeight w:val="349"/>
        </w:trPr>
        <w:tc>
          <w:tcPr>
            <w:tcW w:w="4758" w:type="dxa"/>
            <w:hideMark/>
          </w:tcPr>
          <w:p w14:paraId="3A0D8BC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34B7290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1,589.00 </w:t>
            </w:r>
          </w:p>
        </w:tc>
        <w:tc>
          <w:tcPr>
            <w:tcW w:w="2031" w:type="dxa"/>
            <w:noWrap/>
            <w:hideMark/>
          </w:tcPr>
          <w:p w14:paraId="71ACE68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1,589.00 </w:t>
            </w:r>
          </w:p>
        </w:tc>
      </w:tr>
      <w:tr w:rsidR="00E36536" w:rsidRPr="00E50995" w14:paraId="27472177" w14:textId="77777777" w:rsidTr="00D90251">
        <w:trPr>
          <w:trHeight w:val="349"/>
        </w:trPr>
        <w:tc>
          <w:tcPr>
            <w:tcW w:w="4758" w:type="dxa"/>
            <w:hideMark/>
          </w:tcPr>
          <w:p w14:paraId="028B58B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6D7F9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6827EC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436A5DA" w14:textId="77777777" w:rsidTr="00D90251">
        <w:trPr>
          <w:trHeight w:val="349"/>
        </w:trPr>
        <w:tc>
          <w:tcPr>
            <w:tcW w:w="4758" w:type="dxa"/>
            <w:hideMark/>
          </w:tcPr>
          <w:p w14:paraId="6EDBA56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Finance Committee</w:t>
            </w:r>
          </w:p>
        </w:tc>
        <w:tc>
          <w:tcPr>
            <w:tcW w:w="2031" w:type="dxa"/>
            <w:noWrap/>
            <w:hideMark/>
          </w:tcPr>
          <w:p w14:paraId="7B652BB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34B20C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0EF2534" w14:textId="77777777" w:rsidTr="00D90251">
        <w:trPr>
          <w:trHeight w:val="349"/>
        </w:trPr>
        <w:tc>
          <w:tcPr>
            <w:tcW w:w="4758" w:type="dxa"/>
            <w:hideMark/>
          </w:tcPr>
          <w:p w14:paraId="5F85716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1D5BD0F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1,090.00 </w:t>
            </w:r>
          </w:p>
        </w:tc>
        <w:tc>
          <w:tcPr>
            <w:tcW w:w="2031" w:type="dxa"/>
            <w:noWrap/>
            <w:hideMark/>
          </w:tcPr>
          <w:p w14:paraId="666C39B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1,125.00 </w:t>
            </w:r>
          </w:p>
        </w:tc>
      </w:tr>
      <w:tr w:rsidR="00E36536" w:rsidRPr="00E50995" w14:paraId="2703C1EA" w14:textId="77777777" w:rsidTr="00D90251">
        <w:trPr>
          <w:trHeight w:val="349"/>
        </w:trPr>
        <w:tc>
          <w:tcPr>
            <w:tcW w:w="4758" w:type="dxa"/>
            <w:hideMark/>
          </w:tcPr>
          <w:p w14:paraId="5173222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Reserve Fund</w:t>
            </w:r>
          </w:p>
        </w:tc>
        <w:tc>
          <w:tcPr>
            <w:tcW w:w="2031" w:type="dxa"/>
            <w:noWrap/>
            <w:hideMark/>
          </w:tcPr>
          <w:p w14:paraId="48F2A32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41,090.00 </w:t>
            </w:r>
          </w:p>
        </w:tc>
        <w:tc>
          <w:tcPr>
            <w:tcW w:w="2031" w:type="dxa"/>
            <w:noWrap/>
            <w:hideMark/>
          </w:tcPr>
          <w:p w14:paraId="1F69558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40,000.00 </w:t>
            </w:r>
          </w:p>
        </w:tc>
      </w:tr>
      <w:tr w:rsidR="00E36536" w:rsidRPr="00E50995" w14:paraId="08BFCC0F" w14:textId="77777777" w:rsidTr="00D90251">
        <w:trPr>
          <w:trHeight w:val="349"/>
        </w:trPr>
        <w:tc>
          <w:tcPr>
            <w:tcW w:w="4758" w:type="dxa"/>
            <w:hideMark/>
          </w:tcPr>
          <w:p w14:paraId="5632F09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B45C99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42,180.00 </w:t>
            </w:r>
          </w:p>
        </w:tc>
        <w:tc>
          <w:tcPr>
            <w:tcW w:w="2031" w:type="dxa"/>
            <w:noWrap/>
            <w:hideMark/>
          </w:tcPr>
          <w:p w14:paraId="3F53B12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41,125.00 </w:t>
            </w:r>
          </w:p>
        </w:tc>
      </w:tr>
      <w:tr w:rsidR="00E36536" w:rsidRPr="00E50995" w14:paraId="7AB13A69" w14:textId="77777777" w:rsidTr="00D90251">
        <w:trPr>
          <w:trHeight w:val="349"/>
        </w:trPr>
        <w:tc>
          <w:tcPr>
            <w:tcW w:w="4758" w:type="dxa"/>
            <w:hideMark/>
          </w:tcPr>
          <w:p w14:paraId="4104195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54CF9C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517BCC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97321CF" w14:textId="77777777" w:rsidTr="00D90251">
        <w:trPr>
          <w:trHeight w:val="349"/>
        </w:trPr>
        <w:tc>
          <w:tcPr>
            <w:tcW w:w="4758" w:type="dxa"/>
            <w:hideMark/>
          </w:tcPr>
          <w:p w14:paraId="7C1AC97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Fire Department</w:t>
            </w:r>
          </w:p>
        </w:tc>
        <w:tc>
          <w:tcPr>
            <w:tcW w:w="2031" w:type="dxa"/>
            <w:noWrap/>
            <w:hideMark/>
          </w:tcPr>
          <w:p w14:paraId="2AB0269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2C422A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92BD6CF" w14:textId="77777777" w:rsidTr="00D90251">
        <w:trPr>
          <w:trHeight w:val="349"/>
        </w:trPr>
        <w:tc>
          <w:tcPr>
            <w:tcW w:w="4758" w:type="dxa"/>
            <w:hideMark/>
          </w:tcPr>
          <w:p w14:paraId="50E4EFA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Chief</w:t>
            </w:r>
          </w:p>
        </w:tc>
        <w:tc>
          <w:tcPr>
            <w:tcW w:w="2031" w:type="dxa"/>
            <w:noWrap/>
            <w:hideMark/>
          </w:tcPr>
          <w:p w14:paraId="79CB5B7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36,500.00 </w:t>
            </w:r>
          </w:p>
        </w:tc>
        <w:tc>
          <w:tcPr>
            <w:tcW w:w="2031" w:type="dxa"/>
            <w:noWrap/>
            <w:hideMark/>
          </w:tcPr>
          <w:p w14:paraId="0981F1F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37,422.00 </w:t>
            </w:r>
          </w:p>
        </w:tc>
      </w:tr>
      <w:tr w:rsidR="00E36536" w:rsidRPr="00E50995" w14:paraId="08BD213B" w14:textId="77777777" w:rsidTr="00D90251">
        <w:trPr>
          <w:trHeight w:val="349"/>
        </w:trPr>
        <w:tc>
          <w:tcPr>
            <w:tcW w:w="4758" w:type="dxa"/>
            <w:hideMark/>
          </w:tcPr>
          <w:p w14:paraId="01DCB3B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Other</w:t>
            </w:r>
          </w:p>
        </w:tc>
        <w:tc>
          <w:tcPr>
            <w:tcW w:w="2031" w:type="dxa"/>
            <w:noWrap/>
            <w:hideMark/>
          </w:tcPr>
          <w:p w14:paraId="0AE8531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41,000.00 </w:t>
            </w:r>
          </w:p>
        </w:tc>
        <w:tc>
          <w:tcPr>
            <w:tcW w:w="2031" w:type="dxa"/>
            <w:noWrap/>
            <w:hideMark/>
          </w:tcPr>
          <w:p w14:paraId="0DC9909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42,417.00 </w:t>
            </w:r>
          </w:p>
        </w:tc>
      </w:tr>
      <w:tr w:rsidR="00E36536" w:rsidRPr="00E50995" w14:paraId="6E85F63F" w14:textId="77777777" w:rsidTr="00D90251">
        <w:trPr>
          <w:trHeight w:val="349"/>
        </w:trPr>
        <w:tc>
          <w:tcPr>
            <w:tcW w:w="4758" w:type="dxa"/>
            <w:hideMark/>
          </w:tcPr>
          <w:p w14:paraId="5AB08EF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426A6B1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55,150.00 </w:t>
            </w:r>
          </w:p>
        </w:tc>
        <w:tc>
          <w:tcPr>
            <w:tcW w:w="2031" w:type="dxa"/>
            <w:noWrap/>
            <w:hideMark/>
          </w:tcPr>
          <w:p w14:paraId="079B5E8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59,075.00 </w:t>
            </w:r>
          </w:p>
        </w:tc>
      </w:tr>
      <w:tr w:rsidR="00E36536" w:rsidRPr="00E50995" w14:paraId="7FE58522" w14:textId="77777777" w:rsidTr="00D90251">
        <w:trPr>
          <w:trHeight w:val="349"/>
        </w:trPr>
        <w:tc>
          <w:tcPr>
            <w:tcW w:w="4758" w:type="dxa"/>
            <w:hideMark/>
          </w:tcPr>
          <w:p w14:paraId="2444B83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B5CBE9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132,650.00 </w:t>
            </w:r>
          </w:p>
        </w:tc>
        <w:tc>
          <w:tcPr>
            <w:tcW w:w="2031" w:type="dxa"/>
            <w:noWrap/>
            <w:hideMark/>
          </w:tcPr>
          <w:p w14:paraId="3009B80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138,914.00 </w:t>
            </w:r>
          </w:p>
        </w:tc>
      </w:tr>
      <w:tr w:rsidR="00E36536" w:rsidRPr="00E50995" w14:paraId="3C484093" w14:textId="77777777" w:rsidTr="00D90251">
        <w:trPr>
          <w:trHeight w:val="349"/>
        </w:trPr>
        <w:tc>
          <w:tcPr>
            <w:tcW w:w="4758" w:type="dxa"/>
            <w:hideMark/>
          </w:tcPr>
          <w:p w14:paraId="23316A1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9BF5D8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D72E85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08743308" w14:textId="77777777" w:rsidTr="00D90251">
        <w:trPr>
          <w:trHeight w:val="349"/>
        </w:trPr>
        <w:tc>
          <w:tcPr>
            <w:tcW w:w="4758" w:type="dxa"/>
            <w:hideMark/>
          </w:tcPr>
          <w:p w14:paraId="3AE221B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Highway</w:t>
            </w:r>
          </w:p>
        </w:tc>
        <w:tc>
          <w:tcPr>
            <w:tcW w:w="2031" w:type="dxa"/>
            <w:noWrap/>
            <w:hideMark/>
          </w:tcPr>
          <w:p w14:paraId="1033586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CD3E7E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61D171B" w14:textId="77777777" w:rsidTr="00D90251">
        <w:trPr>
          <w:trHeight w:val="349"/>
        </w:trPr>
        <w:tc>
          <w:tcPr>
            <w:tcW w:w="4758" w:type="dxa"/>
            <w:hideMark/>
          </w:tcPr>
          <w:p w14:paraId="6CD6708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Superintendent</w:t>
            </w:r>
          </w:p>
        </w:tc>
        <w:tc>
          <w:tcPr>
            <w:tcW w:w="2031" w:type="dxa"/>
            <w:noWrap/>
            <w:hideMark/>
          </w:tcPr>
          <w:p w14:paraId="79A7D4D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75,075.00 </w:t>
            </w:r>
          </w:p>
        </w:tc>
        <w:tc>
          <w:tcPr>
            <w:tcW w:w="2031" w:type="dxa"/>
            <w:noWrap/>
            <w:hideMark/>
          </w:tcPr>
          <w:p w14:paraId="369D283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76,575.00 </w:t>
            </w:r>
          </w:p>
        </w:tc>
      </w:tr>
      <w:tr w:rsidR="00E36536" w:rsidRPr="00E50995" w14:paraId="2D7B9A96" w14:textId="77777777" w:rsidTr="00D90251">
        <w:trPr>
          <w:trHeight w:val="349"/>
        </w:trPr>
        <w:tc>
          <w:tcPr>
            <w:tcW w:w="4758" w:type="dxa"/>
            <w:hideMark/>
          </w:tcPr>
          <w:p w14:paraId="650C3F1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Other</w:t>
            </w:r>
          </w:p>
        </w:tc>
        <w:tc>
          <w:tcPr>
            <w:tcW w:w="2031" w:type="dxa"/>
            <w:noWrap/>
            <w:hideMark/>
          </w:tcPr>
          <w:p w14:paraId="21DC94B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111,939.00 </w:t>
            </w:r>
          </w:p>
        </w:tc>
        <w:tc>
          <w:tcPr>
            <w:tcW w:w="2031" w:type="dxa"/>
            <w:noWrap/>
            <w:hideMark/>
          </w:tcPr>
          <w:p w14:paraId="26412D8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114,939.00 </w:t>
            </w:r>
          </w:p>
        </w:tc>
      </w:tr>
      <w:tr w:rsidR="00E36536" w:rsidRPr="00E50995" w14:paraId="2C9E6583" w14:textId="77777777" w:rsidTr="00D90251">
        <w:trPr>
          <w:trHeight w:val="349"/>
        </w:trPr>
        <w:tc>
          <w:tcPr>
            <w:tcW w:w="4758" w:type="dxa"/>
            <w:hideMark/>
          </w:tcPr>
          <w:p w14:paraId="79E6357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0F9E39A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56,811.00 </w:t>
            </w:r>
          </w:p>
        </w:tc>
        <w:tc>
          <w:tcPr>
            <w:tcW w:w="2031" w:type="dxa"/>
            <w:noWrap/>
            <w:hideMark/>
          </w:tcPr>
          <w:p w14:paraId="4416754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56,811.00 </w:t>
            </w:r>
          </w:p>
        </w:tc>
      </w:tr>
      <w:tr w:rsidR="00E36536" w:rsidRPr="00E50995" w14:paraId="00A77497" w14:textId="77777777" w:rsidTr="00D90251">
        <w:trPr>
          <w:trHeight w:val="349"/>
        </w:trPr>
        <w:tc>
          <w:tcPr>
            <w:tcW w:w="4758" w:type="dxa"/>
            <w:hideMark/>
          </w:tcPr>
          <w:p w14:paraId="53A90CF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Road Detail</w:t>
            </w:r>
          </w:p>
        </w:tc>
        <w:tc>
          <w:tcPr>
            <w:tcW w:w="2031" w:type="dxa"/>
            <w:noWrap/>
            <w:hideMark/>
          </w:tcPr>
          <w:p w14:paraId="1762FFF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2,000.00 </w:t>
            </w:r>
          </w:p>
        </w:tc>
        <w:tc>
          <w:tcPr>
            <w:tcW w:w="2031" w:type="dxa"/>
            <w:noWrap/>
            <w:hideMark/>
          </w:tcPr>
          <w:p w14:paraId="4C01EB2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2,000.00 </w:t>
            </w:r>
          </w:p>
        </w:tc>
      </w:tr>
      <w:tr w:rsidR="00E36536" w:rsidRPr="00E50995" w14:paraId="1C884CEA" w14:textId="77777777" w:rsidTr="00D90251">
        <w:trPr>
          <w:trHeight w:val="349"/>
        </w:trPr>
        <w:tc>
          <w:tcPr>
            <w:tcW w:w="4758" w:type="dxa"/>
            <w:hideMark/>
          </w:tcPr>
          <w:p w14:paraId="33307F8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66991A2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245,825.00 </w:t>
            </w:r>
          </w:p>
        </w:tc>
        <w:tc>
          <w:tcPr>
            <w:tcW w:w="2031" w:type="dxa"/>
            <w:noWrap/>
            <w:hideMark/>
          </w:tcPr>
          <w:p w14:paraId="1A8C899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250,325.00 </w:t>
            </w:r>
          </w:p>
        </w:tc>
      </w:tr>
      <w:tr w:rsidR="00E36536" w:rsidRPr="00E50995" w14:paraId="5C0EA9D1" w14:textId="77777777" w:rsidTr="00D90251">
        <w:trPr>
          <w:trHeight w:val="349"/>
        </w:trPr>
        <w:tc>
          <w:tcPr>
            <w:tcW w:w="4758" w:type="dxa"/>
            <w:hideMark/>
          </w:tcPr>
          <w:p w14:paraId="33FB70A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01E2AC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05C329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F8F42F8" w14:textId="77777777" w:rsidTr="00D90251">
        <w:trPr>
          <w:trHeight w:val="349"/>
        </w:trPr>
        <w:tc>
          <w:tcPr>
            <w:tcW w:w="4758" w:type="dxa"/>
            <w:hideMark/>
          </w:tcPr>
          <w:p w14:paraId="3995AFA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Snow &amp; Ice</w:t>
            </w:r>
          </w:p>
        </w:tc>
        <w:tc>
          <w:tcPr>
            <w:tcW w:w="2031" w:type="dxa"/>
            <w:noWrap/>
            <w:hideMark/>
          </w:tcPr>
          <w:p w14:paraId="3E7FCB9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47B255B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r>
      <w:tr w:rsidR="00E36536" w:rsidRPr="00E50995" w14:paraId="4E1BD5CD" w14:textId="77777777" w:rsidTr="00D90251">
        <w:trPr>
          <w:trHeight w:val="349"/>
        </w:trPr>
        <w:tc>
          <w:tcPr>
            <w:tcW w:w="4758" w:type="dxa"/>
            <w:hideMark/>
          </w:tcPr>
          <w:p w14:paraId="5608F6B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30EE97E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18,598.00 </w:t>
            </w:r>
          </w:p>
        </w:tc>
        <w:tc>
          <w:tcPr>
            <w:tcW w:w="2031" w:type="dxa"/>
            <w:noWrap/>
            <w:hideMark/>
          </w:tcPr>
          <w:p w14:paraId="4C46AB0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18,598.00 </w:t>
            </w:r>
          </w:p>
        </w:tc>
      </w:tr>
      <w:tr w:rsidR="00E36536" w:rsidRPr="00E50995" w14:paraId="47A8EA65" w14:textId="77777777" w:rsidTr="00D90251">
        <w:trPr>
          <w:trHeight w:val="349"/>
        </w:trPr>
        <w:tc>
          <w:tcPr>
            <w:tcW w:w="4758" w:type="dxa"/>
            <w:hideMark/>
          </w:tcPr>
          <w:p w14:paraId="1CE6046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3F43784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71,976.32 </w:t>
            </w:r>
          </w:p>
        </w:tc>
        <w:tc>
          <w:tcPr>
            <w:tcW w:w="2031" w:type="dxa"/>
            <w:noWrap/>
            <w:hideMark/>
          </w:tcPr>
          <w:p w14:paraId="1A68F5C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73,415.00 </w:t>
            </w:r>
          </w:p>
        </w:tc>
      </w:tr>
      <w:tr w:rsidR="00E36536" w:rsidRPr="00E50995" w14:paraId="00D8D571" w14:textId="77777777" w:rsidTr="00D90251">
        <w:trPr>
          <w:trHeight w:val="349"/>
        </w:trPr>
        <w:tc>
          <w:tcPr>
            <w:tcW w:w="4758" w:type="dxa"/>
            <w:hideMark/>
          </w:tcPr>
          <w:p w14:paraId="3634F32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28608CB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90,574.32 </w:t>
            </w:r>
          </w:p>
        </w:tc>
        <w:tc>
          <w:tcPr>
            <w:tcW w:w="2031" w:type="dxa"/>
            <w:noWrap/>
            <w:hideMark/>
          </w:tcPr>
          <w:p w14:paraId="1B03EE4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92,013.00 </w:t>
            </w:r>
          </w:p>
        </w:tc>
      </w:tr>
      <w:tr w:rsidR="00E36536" w:rsidRPr="00E50995" w14:paraId="233F9667" w14:textId="77777777" w:rsidTr="00D90251">
        <w:trPr>
          <w:trHeight w:val="349"/>
        </w:trPr>
        <w:tc>
          <w:tcPr>
            <w:tcW w:w="4758" w:type="dxa"/>
            <w:hideMark/>
          </w:tcPr>
          <w:p w14:paraId="1980F3A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30FBF2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E24578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8F7A91B" w14:textId="77777777" w:rsidTr="00D90251">
        <w:trPr>
          <w:trHeight w:val="349"/>
        </w:trPr>
        <w:tc>
          <w:tcPr>
            <w:tcW w:w="4758" w:type="dxa"/>
            <w:hideMark/>
          </w:tcPr>
          <w:p w14:paraId="5979BBE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Historical Commission</w:t>
            </w:r>
          </w:p>
        </w:tc>
        <w:tc>
          <w:tcPr>
            <w:tcW w:w="2031" w:type="dxa"/>
            <w:noWrap/>
            <w:hideMark/>
          </w:tcPr>
          <w:p w14:paraId="2E2A843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2,500.00 </w:t>
            </w:r>
          </w:p>
        </w:tc>
        <w:tc>
          <w:tcPr>
            <w:tcW w:w="2031" w:type="dxa"/>
            <w:noWrap/>
            <w:hideMark/>
          </w:tcPr>
          <w:p w14:paraId="30200F4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1,500.00 </w:t>
            </w:r>
          </w:p>
        </w:tc>
      </w:tr>
      <w:tr w:rsidR="00E36536" w:rsidRPr="00E50995" w14:paraId="70D72F6C" w14:textId="77777777" w:rsidTr="00D90251">
        <w:trPr>
          <w:trHeight w:val="349"/>
        </w:trPr>
        <w:tc>
          <w:tcPr>
            <w:tcW w:w="4758" w:type="dxa"/>
            <w:hideMark/>
          </w:tcPr>
          <w:p w14:paraId="301F4A2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lastRenderedPageBreak/>
              <w:t> </w:t>
            </w:r>
          </w:p>
        </w:tc>
        <w:tc>
          <w:tcPr>
            <w:tcW w:w="2031" w:type="dxa"/>
            <w:noWrap/>
            <w:hideMark/>
          </w:tcPr>
          <w:p w14:paraId="3B6B74E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46FD1F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01CCC90" w14:textId="77777777" w:rsidTr="00D90251">
        <w:trPr>
          <w:trHeight w:val="349"/>
        </w:trPr>
        <w:tc>
          <w:tcPr>
            <w:tcW w:w="4758" w:type="dxa"/>
            <w:hideMark/>
          </w:tcPr>
          <w:p w14:paraId="0A4326A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Library  </w:t>
            </w:r>
          </w:p>
        </w:tc>
        <w:tc>
          <w:tcPr>
            <w:tcW w:w="2031" w:type="dxa"/>
            <w:noWrap/>
            <w:hideMark/>
          </w:tcPr>
          <w:p w14:paraId="4D2E245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E34F15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689E666" w14:textId="77777777" w:rsidTr="00D90251">
        <w:trPr>
          <w:trHeight w:val="349"/>
        </w:trPr>
        <w:tc>
          <w:tcPr>
            <w:tcW w:w="4758" w:type="dxa"/>
            <w:hideMark/>
          </w:tcPr>
          <w:p w14:paraId="7BE07E4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6E5AA04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59,746.40 </w:t>
            </w:r>
          </w:p>
        </w:tc>
        <w:tc>
          <w:tcPr>
            <w:tcW w:w="2031" w:type="dxa"/>
            <w:noWrap/>
            <w:hideMark/>
          </w:tcPr>
          <w:p w14:paraId="25C375C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59,746.40 </w:t>
            </w:r>
          </w:p>
        </w:tc>
      </w:tr>
      <w:tr w:rsidR="00E36536" w:rsidRPr="00E50995" w14:paraId="5371A91F" w14:textId="77777777" w:rsidTr="00D90251">
        <w:trPr>
          <w:trHeight w:val="349"/>
        </w:trPr>
        <w:tc>
          <w:tcPr>
            <w:tcW w:w="4758" w:type="dxa"/>
            <w:hideMark/>
          </w:tcPr>
          <w:p w14:paraId="0358BD1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7E5B9DC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c>
          <w:tcPr>
            <w:tcW w:w="2031" w:type="dxa"/>
            <w:noWrap/>
            <w:hideMark/>
          </w:tcPr>
          <w:p w14:paraId="1BC0EDD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r>
      <w:tr w:rsidR="00E36536" w:rsidRPr="00E50995" w14:paraId="694875A8" w14:textId="77777777" w:rsidTr="00D90251">
        <w:trPr>
          <w:trHeight w:val="349"/>
        </w:trPr>
        <w:tc>
          <w:tcPr>
            <w:tcW w:w="4758" w:type="dxa"/>
            <w:hideMark/>
          </w:tcPr>
          <w:p w14:paraId="4A71FDC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12227EC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33,339.00 </w:t>
            </w:r>
          </w:p>
        </w:tc>
        <w:tc>
          <w:tcPr>
            <w:tcW w:w="2031" w:type="dxa"/>
            <w:noWrap/>
            <w:hideMark/>
          </w:tcPr>
          <w:p w14:paraId="5065B7C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33,479.00 </w:t>
            </w:r>
          </w:p>
        </w:tc>
      </w:tr>
      <w:tr w:rsidR="00E36536" w:rsidRPr="00E50995" w14:paraId="63AC9A29" w14:textId="77777777" w:rsidTr="00D90251">
        <w:trPr>
          <w:trHeight w:val="349"/>
        </w:trPr>
        <w:tc>
          <w:tcPr>
            <w:tcW w:w="4758" w:type="dxa"/>
            <w:hideMark/>
          </w:tcPr>
          <w:p w14:paraId="1BD68D7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10FEDDF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93,385.40 </w:t>
            </w:r>
          </w:p>
        </w:tc>
        <w:tc>
          <w:tcPr>
            <w:tcW w:w="2031" w:type="dxa"/>
            <w:noWrap/>
            <w:hideMark/>
          </w:tcPr>
          <w:p w14:paraId="1C96E3C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93,525.40 </w:t>
            </w:r>
          </w:p>
        </w:tc>
      </w:tr>
      <w:tr w:rsidR="00E36536" w:rsidRPr="00E50995" w14:paraId="7A91ACCD" w14:textId="77777777" w:rsidTr="00D90251">
        <w:trPr>
          <w:trHeight w:val="338"/>
        </w:trPr>
        <w:tc>
          <w:tcPr>
            <w:tcW w:w="4758" w:type="dxa"/>
            <w:hideMark/>
          </w:tcPr>
          <w:p w14:paraId="6FA30D6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D471C6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C1AC8B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7B8532C" w14:textId="77777777" w:rsidTr="00D90251">
        <w:trPr>
          <w:trHeight w:val="349"/>
        </w:trPr>
        <w:tc>
          <w:tcPr>
            <w:tcW w:w="4758" w:type="dxa"/>
            <w:hideMark/>
          </w:tcPr>
          <w:p w14:paraId="419F1C6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Moderator Stipend</w:t>
            </w:r>
          </w:p>
        </w:tc>
        <w:tc>
          <w:tcPr>
            <w:tcW w:w="2031" w:type="dxa"/>
            <w:noWrap/>
            <w:hideMark/>
          </w:tcPr>
          <w:p w14:paraId="10114C8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300.00 </w:t>
            </w:r>
          </w:p>
        </w:tc>
        <w:tc>
          <w:tcPr>
            <w:tcW w:w="2031" w:type="dxa"/>
            <w:noWrap/>
            <w:hideMark/>
          </w:tcPr>
          <w:p w14:paraId="02B07D0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300.00 </w:t>
            </w:r>
          </w:p>
        </w:tc>
      </w:tr>
      <w:tr w:rsidR="00E36536" w:rsidRPr="00E50995" w14:paraId="226FC41A" w14:textId="77777777" w:rsidTr="00D90251">
        <w:trPr>
          <w:trHeight w:val="349"/>
        </w:trPr>
        <w:tc>
          <w:tcPr>
            <w:tcW w:w="4758" w:type="dxa"/>
            <w:hideMark/>
          </w:tcPr>
          <w:p w14:paraId="055BA79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83905D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EA2464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00F54FD" w14:textId="77777777" w:rsidTr="00D90251">
        <w:trPr>
          <w:trHeight w:val="349"/>
        </w:trPr>
        <w:tc>
          <w:tcPr>
            <w:tcW w:w="4758" w:type="dxa"/>
            <w:hideMark/>
          </w:tcPr>
          <w:p w14:paraId="34C2E1E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Municipal Building Utilities</w:t>
            </w:r>
          </w:p>
        </w:tc>
        <w:tc>
          <w:tcPr>
            <w:tcW w:w="2031" w:type="dxa"/>
            <w:noWrap/>
            <w:hideMark/>
          </w:tcPr>
          <w:p w14:paraId="3361273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58,000.00 </w:t>
            </w:r>
          </w:p>
        </w:tc>
        <w:tc>
          <w:tcPr>
            <w:tcW w:w="2031" w:type="dxa"/>
            <w:noWrap/>
            <w:hideMark/>
          </w:tcPr>
          <w:p w14:paraId="31297F8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64,500.00 </w:t>
            </w:r>
          </w:p>
        </w:tc>
      </w:tr>
      <w:tr w:rsidR="00E36536" w:rsidRPr="00E50995" w14:paraId="264CF33C" w14:textId="77777777" w:rsidTr="00D90251">
        <w:trPr>
          <w:trHeight w:val="349"/>
        </w:trPr>
        <w:tc>
          <w:tcPr>
            <w:tcW w:w="4758" w:type="dxa"/>
            <w:hideMark/>
          </w:tcPr>
          <w:p w14:paraId="073C1EB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Parks and Recreation</w:t>
            </w:r>
          </w:p>
        </w:tc>
        <w:tc>
          <w:tcPr>
            <w:tcW w:w="2031" w:type="dxa"/>
            <w:noWrap/>
            <w:hideMark/>
          </w:tcPr>
          <w:p w14:paraId="2872294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4,750.00 </w:t>
            </w:r>
          </w:p>
        </w:tc>
        <w:tc>
          <w:tcPr>
            <w:tcW w:w="2031" w:type="dxa"/>
            <w:noWrap/>
            <w:hideMark/>
          </w:tcPr>
          <w:p w14:paraId="3EA6F68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5,000.00 </w:t>
            </w:r>
          </w:p>
        </w:tc>
      </w:tr>
      <w:tr w:rsidR="00E36536" w:rsidRPr="00E50995" w14:paraId="7E7DE608" w14:textId="77777777" w:rsidTr="00D90251">
        <w:trPr>
          <w:trHeight w:val="349"/>
        </w:trPr>
        <w:tc>
          <w:tcPr>
            <w:tcW w:w="4758" w:type="dxa"/>
            <w:hideMark/>
          </w:tcPr>
          <w:p w14:paraId="711C1C3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5E74290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956B58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8504FF1" w14:textId="77777777" w:rsidTr="00D90251">
        <w:trPr>
          <w:trHeight w:val="349"/>
        </w:trPr>
        <w:tc>
          <w:tcPr>
            <w:tcW w:w="4758" w:type="dxa"/>
            <w:hideMark/>
          </w:tcPr>
          <w:p w14:paraId="3EEECEB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Planning Board</w:t>
            </w:r>
          </w:p>
        </w:tc>
        <w:tc>
          <w:tcPr>
            <w:tcW w:w="2031" w:type="dxa"/>
            <w:noWrap/>
            <w:hideMark/>
          </w:tcPr>
          <w:p w14:paraId="6A7E496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09D1FFD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r>
      <w:tr w:rsidR="00E36536" w:rsidRPr="00E50995" w14:paraId="135758DD" w14:textId="77777777" w:rsidTr="00D90251">
        <w:trPr>
          <w:trHeight w:val="349"/>
        </w:trPr>
        <w:tc>
          <w:tcPr>
            <w:tcW w:w="4758" w:type="dxa"/>
            <w:hideMark/>
          </w:tcPr>
          <w:p w14:paraId="1C17A7E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5291B44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 </w:t>
            </w:r>
          </w:p>
        </w:tc>
        <w:tc>
          <w:tcPr>
            <w:tcW w:w="2031" w:type="dxa"/>
            <w:noWrap/>
            <w:hideMark/>
          </w:tcPr>
          <w:p w14:paraId="3ABD830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 </w:t>
            </w:r>
          </w:p>
        </w:tc>
      </w:tr>
      <w:tr w:rsidR="00E36536" w:rsidRPr="00E50995" w14:paraId="7E70B925" w14:textId="77777777" w:rsidTr="00D90251">
        <w:trPr>
          <w:trHeight w:val="349"/>
        </w:trPr>
        <w:tc>
          <w:tcPr>
            <w:tcW w:w="4758" w:type="dxa"/>
            <w:hideMark/>
          </w:tcPr>
          <w:p w14:paraId="18F8E32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1F2F83A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 </w:t>
            </w:r>
          </w:p>
        </w:tc>
        <w:tc>
          <w:tcPr>
            <w:tcW w:w="2031" w:type="dxa"/>
            <w:noWrap/>
            <w:hideMark/>
          </w:tcPr>
          <w:p w14:paraId="7CDB26E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 </w:t>
            </w:r>
          </w:p>
        </w:tc>
      </w:tr>
      <w:tr w:rsidR="00E36536" w:rsidRPr="00E50995" w14:paraId="20709E6E" w14:textId="77777777" w:rsidTr="00D90251">
        <w:trPr>
          <w:trHeight w:val="349"/>
        </w:trPr>
        <w:tc>
          <w:tcPr>
            <w:tcW w:w="4758" w:type="dxa"/>
            <w:hideMark/>
          </w:tcPr>
          <w:p w14:paraId="457BAE1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34D16BC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1,000.00 </w:t>
            </w:r>
          </w:p>
        </w:tc>
        <w:tc>
          <w:tcPr>
            <w:tcW w:w="2031" w:type="dxa"/>
            <w:noWrap/>
            <w:hideMark/>
          </w:tcPr>
          <w:p w14:paraId="611FEA6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1,000.00 </w:t>
            </w:r>
          </w:p>
        </w:tc>
      </w:tr>
      <w:tr w:rsidR="00E36536" w:rsidRPr="00E50995" w14:paraId="40EF212B" w14:textId="77777777" w:rsidTr="00D90251">
        <w:trPr>
          <w:trHeight w:val="349"/>
        </w:trPr>
        <w:tc>
          <w:tcPr>
            <w:tcW w:w="4758" w:type="dxa"/>
            <w:hideMark/>
          </w:tcPr>
          <w:p w14:paraId="1B7AA51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4B1C805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F7404F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EE82CAC" w14:textId="77777777" w:rsidTr="00D90251">
        <w:trPr>
          <w:trHeight w:val="349"/>
        </w:trPr>
        <w:tc>
          <w:tcPr>
            <w:tcW w:w="4758" w:type="dxa"/>
            <w:hideMark/>
          </w:tcPr>
          <w:p w14:paraId="30D8334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Police Department</w:t>
            </w:r>
          </w:p>
        </w:tc>
        <w:tc>
          <w:tcPr>
            <w:tcW w:w="2031" w:type="dxa"/>
            <w:noWrap/>
            <w:hideMark/>
          </w:tcPr>
          <w:p w14:paraId="71332D2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357807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DF80E96" w14:textId="77777777" w:rsidTr="00D90251">
        <w:trPr>
          <w:trHeight w:val="349"/>
        </w:trPr>
        <w:tc>
          <w:tcPr>
            <w:tcW w:w="4758" w:type="dxa"/>
            <w:hideMark/>
          </w:tcPr>
          <w:p w14:paraId="0C069B5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Chief</w:t>
            </w:r>
          </w:p>
        </w:tc>
        <w:tc>
          <w:tcPr>
            <w:tcW w:w="2031" w:type="dxa"/>
            <w:noWrap/>
            <w:hideMark/>
          </w:tcPr>
          <w:p w14:paraId="74828F8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40,465.95 </w:t>
            </w:r>
          </w:p>
        </w:tc>
        <w:tc>
          <w:tcPr>
            <w:tcW w:w="2031" w:type="dxa"/>
            <w:noWrap/>
            <w:hideMark/>
          </w:tcPr>
          <w:p w14:paraId="4FC83076" w14:textId="43FED9D3"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w:t>
            </w:r>
            <w:r w:rsidR="004C1C70">
              <w:rPr>
                <w:rFonts w:ascii="Arial Nova Light" w:hAnsi="Arial Nova Light"/>
                <w:color w:val="000000" w:themeColor="text1"/>
                <w:sz w:val="20"/>
              </w:rPr>
              <w:t>90,000.</w:t>
            </w:r>
            <w:r w:rsidR="00C03C02">
              <w:rPr>
                <w:rFonts w:ascii="Arial Nova Light" w:hAnsi="Arial Nova Light"/>
                <w:color w:val="000000" w:themeColor="text1"/>
                <w:sz w:val="20"/>
              </w:rPr>
              <w:t>95</w:t>
            </w:r>
            <w:r w:rsidRPr="00E50995">
              <w:rPr>
                <w:rFonts w:ascii="Arial Nova Light" w:hAnsi="Arial Nova Light"/>
                <w:color w:val="000000" w:themeColor="text1"/>
                <w:sz w:val="20"/>
              </w:rPr>
              <w:t xml:space="preserve"> </w:t>
            </w:r>
          </w:p>
        </w:tc>
      </w:tr>
      <w:tr w:rsidR="00E36536" w:rsidRPr="00E50995" w14:paraId="056CD538" w14:textId="77777777" w:rsidTr="00D90251">
        <w:trPr>
          <w:trHeight w:val="349"/>
        </w:trPr>
        <w:tc>
          <w:tcPr>
            <w:tcW w:w="4758" w:type="dxa"/>
            <w:hideMark/>
          </w:tcPr>
          <w:p w14:paraId="405463A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Full-time Officer</w:t>
            </w:r>
          </w:p>
        </w:tc>
        <w:tc>
          <w:tcPr>
            <w:tcW w:w="2031" w:type="dxa"/>
            <w:noWrap/>
            <w:hideMark/>
          </w:tcPr>
          <w:p w14:paraId="00803C1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56,000.00 </w:t>
            </w:r>
          </w:p>
        </w:tc>
        <w:tc>
          <w:tcPr>
            <w:tcW w:w="2031" w:type="dxa"/>
            <w:noWrap/>
            <w:hideMark/>
          </w:tcPr>
          <w:p w14:paraId="528CFA5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60,300.00 </w:t>
            </w:r>
          </w:p>
        </w:tc>
      </w:tr>
      <w:tr w:rsidR="00E36536" w:rsidRPr="00E50995" w14:paraId="5555F23F" w14:textId="77777777" w:rsidTr="00D90251">
        <w:trPr>
          <w:trHeight w:val="349"/>
        </w:trPr>
        <w:tc>
          <w:tcPr>
            <w:tcW w:w="4758" w:type="dxa"/>
            <w:hideMark/>
          </w:tcPr>
          <w:p w14:paraId="3B3C7CB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 Other</w:t>
            </w:r>
          </w:p>
        </w:tc>
        <w:tc>
          <w:tcPr>
            <w:tcW w:w="2031" w:type="dxa"/>
            <w:noWrap/>
            <w:hideMark/>
          </w:tcPr>
          <w:p w14:paraId="1A895B3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100,387.40 </w:t>
            </w:r>
          </w:p>
        </w:tc>
        <w:tc>
          <w:tcPr>
            <w:tcW w:w="2031" w:type="dxa"/>
            <w:noWrap/>
            <w:hideMark/>
          </w:tcPr>
          <w:p w14:paraId="227DF613" w14:textId="64505EC3"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w:t>
            </w:r>
            <w:r w:rsidR="004C1C70">
              <w:rPr>
                <w:rFonts w:ascii="Arial Nova Light" w:hAnsi="Arial Nova Light"/>
                <w:color w:val="000000" w:themeColor="text1"/>
                <w:sz w:val="20"/>
              </w:rPr>
              <w:t>58,206.40</w:t>
            </w:r>
            <w:r w:rsidRPr="00E50995">
              <w:rPr>
                <w:rFonts w:ascii="Arial Nova Light" w:hAnsi="Arial Nova Light"/>
                <w:color w:val="000000" w:themeColor="text1"/>
                <w:sz w:val="20"/>
              </w:rPr>
              <w:t xml:space="preserve"> </w:t>
            </w:r>
          </w:p>
        </w:tc>
      </w:tr>
      <w:tr w:rsidR="00E36536" w:rsidRPr="00E50995" w14:paraId="295E04A3" w14:textId="77777777" w:rsidTr="00D90251">
        <w:trPr>
          <w:trHeight w:val="349"/>
        </w:trPr>
        <w:tc>
          <w:tcPr>
            <w:tcW w:w="4758" w:type="dxa"/>
            <w:hideMark/>
          </w:tcPr>
          <w:p w14:paraId="5D3B2F5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42939E8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62,470.00 </w:t>
            </w:r>
          </w:p>
        </w:tc>
        <w:tc>
          <w:tcPr>
            <w:tcW w:w="2031" w:type="dxa"/>
            <w:noWrap/>
            <w:hideMark/>
          </w:tcPr>
          <w:p w14:paraId="34367CC9" w14:textId="3E615933"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w:t>
            </w:r>
            <w:r w:rsidR="004C1C70">
              <w:rPr>
                <w:rFonts w:ascii="Arial Nova Light" w:hAnsi="Arial Nova Light"/>
                <w:color w:val="000000" w:themeColor="text1"/>
                <w:sz w:val="20"/>
              </w:rPr>
              <w:t>50,546.00</w:t>
            </w:r>
            <w:r w:rsidRPr="00E50995">
              <w:rPr>
                <w:rFonts w:ascii="Arial Nova Light" w:hAnsi="Arial Nova Light"/>
                <w:color w:val="000000" w:themeColor="text1"/>
                <w:sz w:val="20"/>
              </w:rPr>
              <w:t xml:space="preserve"> </w:t>
            </w:r>
          </w:p>
        </w:tc>
      </w:tr>
      <w:tr w:rsidR="00E36536" w:rsidRPr="00E50995" w14:paraId="4FA84433" w14:textId="77777777" w:rsidTr="00D90251">
        <w:trPr>
          <w:trHeight w:val="349"/>
        </w:trPr>
        <w:tc>
          <w:tcPr>
            <w:tcW w:w="4758" w:type="dxa"/>
            <w:hideMark/>
          </w:tcPr>
          <w:p w14:paraId="16E49DF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5B8D8BE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259,323.35 </w:t>
            </w:r>
          </w:p>
        </w:tc>
        <w:tc>
          <w:tcPr>
            <w:tcW w:w="2031" w:type="dxa"/>
            <w:noWrap/>
            <w:hideMark/>
          </w:tcPr>
          <w:p w14:paraId="603E434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259,053.35 </w:t>
            </w:r>
          </w:p>
        </w:tc>
      </w:tr>
      <w:tr w:rsidR="00E36536" w:rsidRPr="00E50995" w14:paraId="51AAC177" w14:textId="77777777" w:rsidTr="00D90251">
        <w:trPr>
          <w:trHeight w:val="349"/>
        </w:trPr>
        <w:tc>
          <w:tcPr>
            <w:tcW w:w="4758" w:type="dxa"/>
            <w:hideMark/>
          </w:tcPr>
          <w:p w14:paraId="054D3BF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F02014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AF770B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7479EA4" w14:textId="77777777" w:rsidTr="00D90251">
        <w:trPr>
          <w:trHeight w:val="349"/>
        </w:trPr>
        <w:tc>
          <w:tcPr>
            <w:tcW w:w="4758" w:type="dxa"/>
            <w:hideMark/>
          </w:tcPr>
          <w:p w14:paraId="1ECCCE8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Street Lights</w:t>
            </w:r>
          </w:p>
        </w:tc>
        <w:tc>
          <w:tcPr>
            <w:tcW w:w="2031" w:type="dxa"/>
            <w:noWrap/>
            <w:hideMark/>
          </w:tcPr>
          <w:p w14:paraId="321C7BF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2,200.00 </w:t>
            </w:r>
          </w:p>
        </w:tc>
        <w:tc>
          <w:tcPr>
            <w:tcW w:w="2031" w:type="dxa"/>
            <w:noWrap/>
            <w:hideMark/>
          </w:tcPr>
          <w:p w14:paraId="09CBB76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2,200.00 </w:t>
            </w:r>
          </w:p>
        </w:tc>
      </w:tr>
      <w:tr w:rsidR="00E36536" w:rsidRPr="00E50995" w14:paraId="2BBBC359" w14:textId="77777777" w:rsidTr="00D90251">
        <w:trPr>
          <w:trHeight w:val="349"/>
        </w:trPr>
        <w:tc>
          <w:tcPr>
            <w:tcW w:w="4758" w:type="dxa"/>
            <w:hideMark/>
          </w:tcPr>
          <w:p w14:paraId="419DEA9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23CB99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EA85B1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28C436C" w14:textId="77777777" w:rsidTr="00D90251">
        <w:trPr>
          <w:trHeight w:val="349"/>
        </w:trPr>
        <w:tc>
          <w:tcPr>
            <w:tcW w:w="4758" w:type="dxa"/>
            <w:hideMark/>
          </w:tcPr>
          <w:p w14:paraId="5D41EB1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Town Accountant</w:t>
            </w:r>
          </w:p>
        </w:tc>
        <w:tc>
          <w:tcPr>
            <w:tcW w:w="2031" w:type="dxa"/>
            <w:noWrap/>
            <w:hideMark/>
          </w:tcPr>
          <w:p w14:paraId="44E4052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AA68D6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1E75A0F" w14:textId="77777777" w:rsidTr="00D90251">
        <w:trPr>
          <w:trHeight w:val="349"/>
        </w:trPr>
        <w:tc>
          <w:tcPr>
            <w:tcW w:w="4758" w:type="dxa"/>
            <w:hideMark/>
          </w:tcPr>
          <w:p w14:paraId="3A03625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2EDFC6B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21,609.00 </w:t>
            </w:r>
          </w:p>
        </w:tc>
        <w:tc>
          <w:tcPr>
            <w:tcW w:w="2031" w:type="dxa"/>
            <w:noWrap/>
            <w:hideMark/>
          </w:tcPr>
          <w:p w14:paraId="59D66B8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21,609.00 </w:t>
            </w:r>
          </w:p>
        </w:tc>
      </w:tr>
      <w:tr w:rsidR="00E36536" w:rsidRPr="00E50995" w14:paraId="07332FA9" w14:textId="77777777" w:rsidTr="00D90251">
        <w:trPr>
          <w:trHeight w:val="349"/>
        </w:trPr>
        <w:tc>
          <w:tcPr>
            <w:tcW w:w="4758" w:type="dxa"/>
            <w:hideMark/>
          </w:tcPr>
          <w:p w14:paraId="7376A04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28EFB1C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45,391.00 </w:t>
            </w:r>
          </w:p>
        </w:tc>
        <w:tc>
          <w:tcPr>
            <w:tcW w:w="2031" w:type="dxa"/>
            <w:noWrap/>
            <w:hideMark/>
          </w:tcPr>
          <w:p w14:paraId="0E845EB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51,531.00 </w:t>
            </w:r>
          </w:p>
        </w:tc>
      </w:tr>
      <w:tr w:rsidR="00E36536" w:rsidRPr="00E50995" w14:paraId="2D44F69E" w14:textId="77777777" w:rsidTr="00D90251">
        <w:trPr>
          <w:trHeight w:val="349"/>
        </w:trPr>
        <w:tc>
          <w:tcPr>
            <w:tcW w:w="4758" w:type="dxa"/>
            <w:hideMark/>
          </w:tcPr>
          <w:p w14:paraId="51B8264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20A27C3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67,000.00 </w:t>
            </w:r>
          </w:p>
        </w:tc>
        <w:tc>
          <w:tcPr>
            <w:tcW w:w="2031" w:type="dxa"/>
            <w:noWrap/>
            <w:hideMark/>
          </w:tcPr>
          <w:p w14:paraId="148429D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73,140.00 </w:t>
            </w:r>
          </w:p>
        </w:tc>
      </w:tr>
      <w:tr w:rsidR="00E36536" w:rsidRPr="00E50995" w14:paraId="30B03EEF" w14:textId="77777777" w:rsidTr="00D90251">
        <w:trPr>
          <w:trHeight w:val="349"/>
        </w:trPr>
        <w:tc>
          <w:tcPr>
            <w:tcW w:w="4758" w:type="dxa"/>
            <w:hideMark/>
          </w:tcPr>
          <w:p w14:paraId="49B5CE0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5EAD0EE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02258A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061E6840" w14:textId="77777777" w:rsidTr="00D90251">
        <w:trPr>
          <w:trHeight w:val="349"/>
        </w:trPr>
        <w:tc>
          <w:tcPr>
            <w:tcW w:w="4758" w:type="dxa"/>
            <w:hideMark/>
          </w:tcPr>
          <w:p w14:paraId="746B341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Town Clerk</w:t>
            </w:r>
          </w:p>
        </w:tc>
        <w:tc>
          <w:tcPr>
            <w:tcW w:w="2031" w:type="dxa"/>
            <w:noWrap/>
            <w:hideMark/>
          </w:tcPr>
          <w:p w14:paraId="4FBAF57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2684B5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0690B3D1" w14:textId="77777777" w:rsidTr="00D90251">
        <w:trPr>
          <w:trHeight w:val="349"/>
        </w:trPr>
        <w:tc>
          <w:tcPr>
            <w:tcW w:w="4758" w:type="dxa"/>
            <w:hideMark/>
          </w:tcPr>
          <w:p w14:paraId="5792227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1C40E01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9,608.55 </w:t>
            </w:r>
          </w:p>
        </w:tc>
        <w:tc>
          <w:tcPr>
            <w:tcW w:w="2031" w:type="dxa"/>
            <w:noWrap/>
            <w:hideMark/>
          </w:tcPr>
          <w:p w14:paraId="7FE16FF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9,848.55 </w:t>
            </w:r>
          </w:p>
        </w:tc>
      </w:tr>
      <w:tr w:rsidR="00E36536" w:rsidRPr="00E50995" w14:paraId="5D2D56A9" w14:textId="77777777" w:rsidTr="00D90251">
        <w:trPr>
          <w:trHeight w:val="349"/>
        </w:trPr>
        <w:tc>
          <w:tcPr>
            <w:tcW w:w="4758" w:type="dxa"/>
            <w:hideMark/>
          </w:tcPr>
          <w:p w14:paraId="784F1A2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0DAC854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1,125.00 </w:t>
            </w:r>
          </w:p>
        </w:tc>
        <w:tc>
          <w:tcPr>
            <w:tcW w:w="2031" w:type="dxa"/>
            <w:noWrap/>
            <w:hideMark/>
          </w:tcPr>
          <w:p w14:paraId="2E8270C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1,250.00 </w:t>
            </w:r>
          </w:p>
        </w:tc>
      </w:tr>
      <w:tr w:rsidR="00E36536" w:rsidRPr="00E50995" w14:paraId="53D0CA98" w14:textId="77777777" w:rsidTr="00D90251">
        <w:trPr>
          <w:trHeight w:val="349"/>
        </w:trPr>
        <w:tc>
          <w:tcPr>
            <w:tcW w:w="4758" w:type="dxa"/>
            <w:hideMark/>
          </w:tcPr>
          <w:p w14:paraId="2F627F7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0C0CB8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10,733.55 </w:t>
            </w:r>
          </w:p>
        </w:tc>
        <w:tc>
          <w:tcPr>
            <w:tcW w:w="2031" w:type="dxa"/>
            <w:noWrap/>
            <w:hideMark/>
          </w:tcPr>
          <w:p w14:paraId="2F4DB97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11,098.55 </w:t>
            </w:r>
          </w:p>
        </w:tc>
      </w:tr>
      <w:tr w:rsidR="00E36536" w:rsidRPr="00E50995" w14:paraId="0743B5F0" w14:textId="77777777" w:rsidTr="00D90251">
        <w:trPr>
          <w:trHeight w:val="338"/>
        </w:trPr>
        <w:tc>
          <w:tcPr>
            <w:tcW w:w="4758" w:type="dxa"/>
            <w:hideMark/>
          </w:tcPr>
          <w:p w14:paraId="0BF9042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B22462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CEB3B0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01BA307D" w14:textId="77777777" w:rsidTr="00D90251">
        <w:trPr>
          <w:trHeight w:val="349"/>
        </w:trPr>
        <w:tc>
          <w:tcPr>
            <w:tcW w:w="4758" w:type="dxa"/>
            <w:hideMark/>
          </w:tcPr>
          <w:p w14:paraId="4BA7757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lastRenderedPageBreak/>
              <w:t>Town Clerk Census</w:t>
            </w:r>
          </w:p>
        </w:tc>
        <w:tc>
          <w:tcPr>
            <w:tcW w:w="2031" w:type="dxa"/>
            <w:noWrap/>
            <w:hideMark/>
          </w:tcPr>
          <w:p w14:paraId="7252B97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AA2C70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345D6D93" w14:textId="77777777" w:rsidTr="00D90251">
        <w:trPr>
          <w:trHeight w:val="349"/>
        </w:trPr>
        <w:tc>
          <w:tcPr>
            <w:tcW w:w="4758" w:type="dxa"/>
            <w:hideMark/>
          </w:tcPr>
          <w:p w14:paraId="5EE2CFD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3E4BB62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1,000.00 </w:t>
            </w:r>
          </w:p>
        </w:tc>
        <w:tc>
          <w:tcPr>
            <w:tcW w:w="2031" w:type="dxa"/>
            <w:noWrap/>
            <w:hideMark/>
          </w:tcPr>
          <w:p w14:paraId="7997171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1,000.00 </w:t>
            </w:r>
          </w:p>
        </w:tc>
      </w:tr>
      <w:tr w:rsidR="00E36536" w:rsidRPr="00E50995" w14:paraId="5BC659E8" w14:textId="77777777" w:rsidTr="00D90251">
        <w:trPr>
          <w:trHeight w:val="349"/>
        </w:trPr>
        <w:tc>
          <w:tcPr>
            <w:tcW w:w="4758" w:type="dxa"/>
            <w:hideMark/>
          </w:tcPr>
          <w:p w14:paraId="7F417E6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0E9C66F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650.00 </w:t>
            </w:r>
          </w:p>
        </w:tc>
        <w:tc>
          <w:tcPr>
            <w:tcW w:w="2031" w:type="dxa"/>
            <w:noWrap/>
            <w:hideMark/>
          </w:tcPr>
          <w:p w14:paraId="2126779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700.00 </w:t>
            </w:r>
          </w:p>
        </w:tc>
      </w:tr>
      <w:tr w:rsidR="00E36536" w:rsidRPr="00E50995" w14:paraId="0842B014" w14:textId="77777777" w:rsidTr="00D90251">
        <w:trPr>
          <w:trHeight w:val="349"/>
        </w:trPr>
        <w:tc>
          <w:tcPr>
            <w:tcW w:w="4758" w:type="dxa"/>
            <w:hideMark/>
          </w:tcPr>
          <w:p w14:paraId="6373FDC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3DAEB9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1,650.00 </w:t>
            </w:r>
          </w:p>
        </w:tc>
        <w:tc>
          <w:tcPr>
            <w:tcW w:w="2031" w:type="dxa"/>
            <w:noWrap/>
            <w:hideMark/>
          </w:tcPr>
          <w:p w14:paraId="308C0FB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1,700.00 </w:t>
            </w:r>
          </w:p>
        </w:tc>
      </w:tr>
      <w:tr w:rsidR="00E36536" w:rsidRPr="00E50995" w14:paraId="7A4C7DDC" w14:textId="77777777" w:rsidTr="00D90251">
        <w:trPr>
          <w:trHeight w:val="349"/>
        </w:trPr>
        <w:tc>
          <w:tcPr>
            <w:tcW w:w="4758" w:type="dxa"/>
            <w:hideMark/>
          </w:tcPr>
          <w:p w14:paraId="01699A4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B50534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398DC6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04EF608" w14:textId="77777777" w:rsidTr="00D90251">
        <w:trPr>
          <w:trHeight w:val="349"/>
        </w:trPr>
        <w:tc>
          <w:tcPr>
            <w:tcW w:w="4758" w:type="dxa"/>
            <w:hideMark/>
          </w:tcPr>
          <w:p w14:paraId="6385595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Town Clerk Elections</w:t>
            </w:r>
          </w:p>
        </w:tc>
        <w:tc>
          <w:tcPr>
            <w:tcW w:w="2031" w:type="dxa"/>
            <w:noWrap/>
            <w:hideMark/>
          </w:tcPr>
          <w:p w14:paraId="0DC0E7D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C8A4A3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5990852E" w14:textId="77777777" w:rsidTr="00D90251">
        <w:trPr>
          <w:trHeight w:val="349"/>
        </w:trPr>
        <w:tc>
          <w:tcPr>
            <w:tcW w:w="4758" w:type="dxa"/>
            <w:hideMark/>
          </w:tcPr>
          <w:p w14:paraId="10414BA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340008B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5,000.00 </w:t>
            </w:r>
          </w:p>
        </w:tc>
        <w:tc>
          <w:tcPr>
            <w:tcW w:w="2031" w:type="dxa"/>
            <w:noWrap/>
            <w:hideMark/>
          </w:tcPr>
          <w:p w14:paraId="005BB73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5,000.00 </w:t>
            </w:r>
          </w:p>
        </w:tc>
      </w:tr>
      <w:tr w:rsidR="00E36536" w:rsidRPr="00E50995" w14:paraId="5C24F7FE" w14:textId="77777777" w:rsidTr="00D90251">
        <w:trPr>
          <w:trHeight w:val="349"/>
        </w:trPr>
        <w:tc>
          <w:tcPr>
            <w:tcW w:w="4758" w:type="dxa"/>
            <w:hideMark/>
          </w:tcPr>
          <w:p w14:paraId="18522B8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235BA40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c>
          <w:tcPr>
            <w:tcW w:w="2031" w:type="dxa"/>
            <w:noWrap/>
            <w:hideMark/>
          </w:tcPr>
          <w:p w14:paraId="0DB10BF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r>
      <w:tr w:rsidR="00E36536" w:rsidRPr="00E50995" w14:paraId="345F0919" w14:textId="77777777" w:rsidTr="00D90251">
        <w:trPr>
          <w:trHeight w:val="349"/>
        </w:trPr>
        <w:tc>
          <w:tcPr>
            <w:tcW w:w="4758" w:type="dxa"/>
            <w:hideMark/>
          </w:tcPr>
          <w:p w14:paraId="114AAF6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7936E97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5,500.00 </w:t>
            </w:r>
          </w:p>
        </w:tc>
        <w:tc>
          <w:tcPr>
            <w:tcW w:w="2031" w:type="dxa"/>
            <w:noWrap/>
            <w:hideMark/>
          </w:tcPr>
          <w:p w14:paraId="4AA844A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4,000.00 </w:t>
            </w:r>
          </w:p>
        </w:tc>
      </w:tr>
      <w:tr w:rsidR="00E36536" w:rsidRPr="00E50995" w14:paraId="3A28E4FD" w14:textId="77777777" w:rsidTr="00D90251">
        <w:trPr>
          <w:trHeight w:val="349"/>
        </w:trPr>
        <w:tc>
          <w:tcPr>
            <w:tcW w:w="4758" w:type="dxa"/>
            <w:hideMark/>
          </w:tcPr>
          <w:p w14:paraId="3CECC7A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62B4BED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10,800.00 </w:t>
            </w:r>
          </w:p>
        </w:tc>
        <w:tc>
          <w:tcPr>
            <w:tcW w:w="2031" w:type="dxa"/>
            <w:noWrap/>
            <w:hideMark/>
          </w:tcPr>
          <w:p w14:paraId="4B092DA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9,300.00 </w:t>
            </w:r>
          </w:p>
        </w:tc>
      </w:tr>
      <w:tr w:rsidR="00E36536" w:rsidRPr="00E50995" w14:paraId="1EAA979B" w14:textId="77777777" w:rsidTr="00D90251">
        <w:trPr>
          <w:trHeight w:val="349"/>
        </w:trPr>
        <w:tc>
          <w:tcPr>
            <w:tcW w:w="4758" w:type="dxa"/>
            <w:hideMark/>
          </w:tcPr>
          <w:p w14:paraId="4DE593C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B63194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3CD866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D5B133C" w14:textId="77777777" w:rsidTr="00D90251">
        <w:trPr>
          <w:trHeight w:val="349"/>
        </w:trPr>
        <w:tc>
          <w:tcPr>
            <w:tcW w:w="4758" w:type="dxa"/>
            <w:hideMark/>
          </w:tcPr>
          <w:p w14:paraId="1186DBE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Town Hall</w:t>
            </w:r>
          </w:p>
        </w:tc>
        <w:tc>
          <w:tcPr>
            <w:tcW w:w="2031" w:type="dxa"/>
            <w:noWrap/>
            <w:hideMark/>
          </w:tcPr>
          <w:p w14:paraId="7DAE97B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DFF11D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3C11EC49" w14:textId="77777777" w:rsidTr="00D90251">
        <w:trPr>
          <w:trHeight w:val="349"/>
        </w:trPr>
        <w:tc>
          <w:tcPr>
            <w:tcW w:w="4758" w:type="dxa"/>
            <w:hideMark/>
          </w:tcPr>
          <w:p w14:paraId="19FDA0E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3212183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7,875.00 </w:t>
            </w:r>
          </w:p>
        </w:tc>
        <w:tc>
          <w:tcPr>
            <w:tcW w:w="2031" w:type="dxa"/>
            <w:noWrap/>
            <w:hideMark/>
          </w:tcPr>
          <w:p w14:paraId="7B385B4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7,875.00 </w:t>
            </w:r>
          </w:p>
        </w:tc>
      </w:tr>
      <w:tr w:rsidR="00E36536" w:rsidRPr="00E50995" w14:paraId="52124395" w14:textId="77777777" w:rsidTr="00D90251">
        <w:trPr>
          <w:trHeight w:val="349"/>
        </w:trPr>
        <w:tc>
          <w:tcPr>
            <w:tcW w:w="4758" w:type="dxa"/>
            <w:hideMark/>
          </w:tcPr>
          <w:p w14:paraId="16A2895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747C43E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43,692.04 </w:t>
            </w:r>
          </w:p>
        </w:tc>
        <w:tc>
          <w:tcPr>
            <w:tcW w:w="2031" w:type="dxa"/>
            <w:noWrap/>
            <w:hideMark/>
          </w:tcPr>
          <w:p w14:paraId="5E4682B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37,300.00 </w:t>
            </w:r>
          </w:p>
        </w:tc>
      </w:tr>
      <w:tr w:rsidR="00E36536" w:rsidRPr="00E50995" w14:paraId="07CF7340" w14:textId="77777777" w:rsidTr="00D90251">
        <w:trPr>
          <w:trHeight w:val="349"/>
        </w:trPr>
        <w:tc>
          <w:tcPr>
            <w:tcW w:w="4758" w:type="dxa"/>
            <w:hideMark/>
          </w:tcPr>
          <w:p w14:paraId="21B78A7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1946C65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51,567.04 </w:t>
            </w:r>
          </w:p>
        </w:tc>
        <w:tc>
          <w:tcPr>
            <w:tcW w:w="2031" w:type="dxa"/>
            <w:noWrap/>
            <w:hideMark/>
          </w:tcPr>
          <w:p w14:paraId="4B333D9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45,175.00 </w:t>
            </w:r>
          </w:p>
        </w:tc>
      </w:tr>
      <w:tr w:rsidR="00E36536" w:rsidRPr="00E50995" w14:paraId="5B7EED23" w14:textId="77777777" w:rsidTr="00D90251">
        <w:trPr>
          <w:trHeight w:val="349"/>
        </w:trPr>
        <w:tc>
          <w:tcPr>
            <w:tcW w:w="4758" w:type="dxa"/>
            <w:hideMark/>
          </w:tcPr>
          <w:p w14:paraId="3C850F1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7A142C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08B4FB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52E6381" w14:textId="77777777" w:rsidTr="00D90251">
        <w:trPr>
          <w:trHeight w:val="349"/>
        </w:trPr>
        <w:tc>
          <w:tcPr>
            <w:tcW w:w="4758" w:type="dxa"/>
            <w:hideMark/>
          </w:tcPr>
          <w:p w14:paraId="2F5C2BA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Treasurer Debt Service</w:t>
            </w:r>
          </w:p>
        </w:tc>
        <w:tc>
          <w:tcPr>
            <w:tcW w:w="2031" w:type="dxa"/>
            <w:noWrap/>
            <w:hideMark/>
          </w:tcPr>
          <w:p w14:paraId="7E02D07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4D049E0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83661DF" w14:textId="77777777" w:rsidTr="00D90251">
        <w:trPr>
          <w:trHeight w:val="349"/>
        </w:trPr>
        <w:tc>
          <w:tcPr>
            <w:tcW w:w="4758" w:type="dxa"/>
            <w:hideMark/>
          </w:tcPr>
          <w:p w14:paraId="1FAC2F3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Municipal Building-Principal (Part of Debt Exclusion)</w:t>
            </w:r>
          </w:p>
        </w:tc>
        <w:tc>
          <w:tcPr>
            <w:tcW w:w="2031" w:type="dxa"/>
            <w:noWrap/>
            <w:hideMark/>
          </w:tcPr>
          <w:p w14:paraId="2B9C4BA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18,125.00 </w:t>
            </w:r>
          </w:p>
        </w:tc>
        <w:tc>
          <w:tcPr>
            <w:tcW w:w="2031" w:type="dxa"/>
            <w:noWrap/>
            <w:hideMark/>
          </w:tcPr>
          <w:p w14:paraId="260E935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18,125.00 </w:t>
            </w:r>
          </w:p>
        </w:tc>
      </w:tr>
      <w:tr w:rsidR="00E36536" w:rsidRPr="00E50995" w14:paraId="7D7B7A46" w14:textId="77777777" w:rsidTr="00D90251">
        <w:trPr>
          <w:trHeight w:val="349"/>
        </w:trPr>
        <w:tc>
          <w:tcPr>
            <w:tcW w:w="4758" w:type="dxa"/>
            <w:hideMark/>
          </w:tcPr>
          <w:p w14:paraId="79555A8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Municipal Building-Interest (Part of Debt Exclusion)</w:t>
            </w:r>
          </w:p>
        </w:tc>
        <w:tc>
          <w:tcPr>
            <w:tcW w:w="2031" w:type="dxa"/>
            <w:noWrap/>
            <w:hideMark/>
          </w:tcPr>
          <w:p w14:paraId="5A7E3DC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14,636.00 </w:t>
            </w:r>
          </w:p>
        </w:tc>
        <w:tc>
          <w:tcPr>
            <w:tcW w:w="2031" w:type="dxa"/>
            <w:noWrap/>
            <w:hideMark/>
          </w:tcPr>
          <w:p w14:paraId="38144A8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13,775.00 </w:t>
            </w:r>
          </w:p>
        </w:tc>
      </w:tr>
      <w:tr w:rsidR="00E36536" w:rsidRPr="00E50995" w14:paraId="4F8D2675" w14:textId="77777777" w:rsidTr="00D90251">
        <w:trPr>
          <w:trHeight w:val="349"/>
        </w:trPr>
        <w:tc>
          <w:tcPr>
            <w:tcW w:w="4758" w:type="dxa"/>
            <w:hideMark/>
          </w:tcPr>
          <w:p w14:paraId="050EC4D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Short-Term Interest and Costs</w:t>
            </w:r>
          </w:p>
        </w:tc>
        <w:tc>
          <w:tcPr>
            <w:tcW w:w="2031" w:type="dxa"/>
            <w:noWrap/>
            <w:hideMark/>
          </w:tcPr>
          <w:p w14:paraId="22A25E3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1,300.00 </w:t>
            </w:r>
          </w:p>
        </w:tc>
        <w:tc>
          <w:tcPr>
            <w:tcW w:w="2031" w:type="dxa"/>
            <w:noWrap/>
            <w:hideMark/>
          </w:tcPr>
          <w:p w14:paraId="4A057CA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1,300.00 </w:t>
            </w:r>
          </w:p>
        </w:tc>
      </w:tr>
      <w:tr w:rsidR="00E36536" w:rsidRPr="00E50995" w14:paraId="5B808EDE" w14:textId="77777777" w:rsidTr="00D90251">
        <w:trPr>
          <w:trHeight w:val="349"/>
        </w:trPr>
        <w:tc>
          <w:tcPr>
            <w:tcW w:w="4758" w:type="dxa"/>
            <w:hideMark/>
          </w:tcPr>
          <w:p w14:paraId="75092B0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BC45AD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34,061.00 </w:t>
            </w:r>
          </w:p>
        </w:tc>
        <w:tc>
          <w:tcPr>
            <w:tcW w:w="2031" w:type="dxa"/>
            <w:noWrap/>
            <w:hideMark/>
          </w:tcPr>
          <w:p w14:paraId="36DD1BC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33,200.00 </w:t>
            </w:r>
          </w:p>
        </w:tc>
      </w:tr>
      <w:tr w:rsidR="00E36536" w:rsidRPr="00E50995" w14:paraId="0B4D513C" w14:textId="77777777" w:rsidTr="00D90251">
        <w:trPr>
          <w:trHeight w:val="349"/>
        </w:trPr>
        <w:tc>
          <w:tcPr>
            <w:tcW w:w="4758" w:type="dxa"/>
            <w:hideMark/>
          </w:tcPr>
          <w:p w14:paraId="6DF5BD1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764823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5E41D8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5BB7FB8" w14:textId="77777777" w:rsidTr="00D90251">
        <w:trPr>
          <w:trHeight w:val="349"/>
        </w:trPr>
        <w:tc>
          <w:tcPr>
            <w:tcW w:w="4758" w:type="dxa"/>
            <w:hideMark/>
          </w:tcPr>
          <w:p w14:paraId="30321D1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Treasurer Employee Benefits</w:t>
            </w:r>
          </w:p>
        </w:tc>
        <w:tc>
          <w:tcPr>
            <w:tcW w:w="2031" w:type="dxa"/>
            <w:noWrap/>
            <w:hideMark/>
          </w:tcPr>
          <w:p w14:paraId="0D92372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210,344.00 </w:t>
            </w:r>
          </w:p>
        </w:tc>
        <w:tc>
          <w:tcPr>
            <w:tcW w:w="2031" w:type="dxa"/>
            <w:noWrap/>
            <w:hideMark/>
          </w:tcPr>
          <w:p w14:paraId="3D5B619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189,000.00 </w:t>
            </w:r>
          </w:p>
        </w:tc>
      </w:tr>
      <w:tr w:rsidR="00E36536" w:rsidRPr="00E50995" w14:paraId="5BAFDE45" w14:textId="77777777" w:rsidTr="00D90251">
        <w:trPr>
          <w:trHeight w:val="349"/>
        </w:trPr>
        <w:tc>
          <w:tcPr>
            <w:tcW w:w="4758" w:type="dxa"/>
            <w:hideMark/>
          </w:tcPr>
          <w:p w14:paraId="351FB9F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Treasurer</w:t>
            </w:r>
          </w:p>
        </w:tc>
        <w:tc>
          <w:tcPr>
            <w:tcW w:w="2031" w:type="dxa"/>
            <w:noWrap/>
            <w:hideMark/>
          </w:tcPr>
          <w:p w14:paraId="1D2D356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A65BA7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AFBB08C" w14:textId="77777777" w:rsidTr="00D90251">
        <w:trPr>
          <w:trHeight w:val="349"/>
        </w:trPr>
        <w:tc>
          <w:tcPr>
            <w:tcW w:w="4758" w:type="dxa"/>
            <w:hideMark/>
          </w:tcPr>
          <w:p w14:paraId="04EED1E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58F6BC9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32,070.15 </w:t>
            </w:r>
          </w:p>
        </w:tc>
        <w:tc>
          <w:tcPr>
            <w:tcW w:w="2031" w:type="dxa"/>
            <w:noWrap/>
            <w:hideMark/>
          </w:tcPr>
          <w:p w14:paraId="0CAEDA5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32,871.15 </w:t>
            </w:r>
          </w:p>
        </w:tc>
      </w:tr>
      <w:tr w:rsidR="00E36536" w:rsidRPr="00E50995" w14:paraId="6CBF2496" w14:textId="77777777" w:rsidTr="00D90251">
        <w:trPr>
          <w:trHeight w:val="349"/>
        </w:trPr>
        <w:tc>
          <w:tcPr>
            <w:tcW w:w="4758" w:type="dxa"/>
            <w:hideMark/>
          </w:tcPr>
          <w:p w14:paraId="14B0BC6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Stipend</w:t>
            </w:r>
          </w:p>
        </w:tc>
        <w:tc>
          <w:tcPr>
            <w:tcW w:w="2031" w:type="dxa"/>
            <w:noWrap/>
            <w:hideMark/>
          </w:tcPr>
          <w:p w14:paraId="5B37C70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1,000.00 </w:t>
            </w:r>
          </w:p>
        </w:tc>
        <w:tc>
          <w:tcPr>
            <w:tcW w:w="2031" w:type="dxa"/>
            <w:noWrap/>
            <w:hideMark/>
          </w:tcPr>
          <w:p w14:paraId="05DC3A8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1,000.00 </w:t>
            </w:r>
          </w:p>
        </w:tc>
      </w:tr>
      <w:tr w:rsidR="00E36536" w:rsidRPr="00E50995" w14:paraId="11DA7280" w14:textId="77777777" w:rsidTr="00D90251">
        <w:trPr>
          <w:trHeight w:val="349"/>
        </w:trPr>
        <w:tc>
          <w:tcPr>
            <w:tcW w:w="4758" w:type="dxa"/>
            <w:hideMark/>
          </w:tcPr>
          <w:p w14:paraId="7BEB87D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15C8801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38,800.00 </w:t>
            </w:r>
          </w:p>
        </w:tc>
        <w:tc>
          <w:tcPr>
            <w:tcW w:w="2031" w:type="dxa"/>
            <w:noWrap/>
            <w:hideMark/>
          </w:tcPr>
          <w:p w14:paraId="47E75CA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22,950.00 </w:t>
            </w:r>
          </w:p>
        </w:tc>
      </w:tr>
      <w:tr w:rsidR="00E36536" w:rsidRPr="00E50995" w14:paraId="2A1F9AEA" w14:textId="77777777" w:rsidTr="00D90251">
        <w:trPr>
          <w:trHeight w:val="349"/>
        </w:trPr>
        <w:tc>
          <w:tcPr>
            <w:tcW w:w="4758" w:type="dxa"/>
            <w:hideMark/>
          </w:tcPr>
          <w:p w14:paraId="0467475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Foreclosure Expenses</w:t>
            </w:r>
          </w:p>
        </w:tc>
        <w:tc>
          <w:tcPr>
            <w:tcW w:w="2031" w:type="dxa"/>
            <w:noWrap/>
            <w:hideMark/>
          </w:tcPr>
          <w:p w14:paraId="09284F8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   </w:t>
            </w:r>
          </w:p>
        </w:tc>
        <w:tc>
          <w:tcPr>
            <w:tcW w:w="2031" w:type="dxa"/>
            <w:noWrap/>
            <w:hideMark/>
          </w:tcPr>
          <w:p w14:paraId="6A7F20F1"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2,500.00 </w:t>
            </w:r>
          </w:p>
        </w:tc>
      </w:tr>
      <w:tr w:rsidR="00E36536" w:rsidRPr="00E50995" w14:paraId="700FADAE" w14:textId="77777777" w:rsidTr="00D90251">
        <w:trPr>
          <w:trHeight w:val="349"/>
        </w:trPr>
        <w:tc>
          <w:tcPr>
            <w:tcW w:w="4758" w:type="dxa"/>
            <w:hideMark/>
          </w:tcPr>
          <w:p w14:paraId="1986C2E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61F0AF4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71,870.15 </w:t>
            </w:r>
          </w:p>
        </w:tc>
        <w:tc>
          <w:tcPr>
            <w:tcW w:w="2031" w:type="dxa"/>
            <w:noWrap/>
            <w:hideMark/>
          </w:tcPr>
          <w:p w14:paraId="69800A1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59,321.15 </w:t>
            </w:r>
          </w:p>
        </w:tc>
      </w:tr>
      <w:tr w:rsidR="00E36536" w:rsidRPr="00E50995" w14:paraId="38BDF4B4" w14:textId="77777777" w:rsidTr="00D90251">
        <w:trPr>
          <w:trHeight w:val="349"/>
        </w:trPr>
        <w:tc>
          <w:tcPr>
            <w:tcW w:w="4758" w:type="dxa"/>
            <w:hideMark/>
          </w:tcPr>
          <w:p w14:paraId="2486D53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3AD585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C2313D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10FA218" w14:textId="77777777" w:rsidTr="00D90251">
        <w:trPr>
          <w:trHeight w:val="349"/>
        </w:trPr>
        <w:tc>
          <w:tcPr>
            <w:tcW w:w="4758" w:type="dxa"/>
            <w:hideMark/>
          </w:tcPr>
          <w:p w14:paraId="6A617B0C"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Tree Warden</w:t>
            </w:r>
          </w:p>
        </w:tc>
        <w:tc>
          <w:tcPr>
            <w:tcW w:w="2031" w:type="dxa"/>
            <w:noWrap/>
            <w:hideMark/>
          </w:tcPr>
          <w:p w14:paraId="38BA7D8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56DD19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2C599D53" w14:textId="77777777" w:rsidTr="00D90251">
        <w:trPr>
          <w:trHeight w:val="349"/>
        </w:trPr>
        <w:tc>
          <w:tcPr>
            <w:tcW w:w="4758" w:type="dxa"/>
            <w:hideMark/>
          </w:tcPr>
          <w:p w14:paraId="0FCA4AB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5E9FFED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375.00 </w:t>
            </w:r>
          </w:p>
        </w:tc>
        <w:tc>
          <w:tcPr>
            <w:tcW w:w="2031" w:type="dxa"/>
            <w:noWrap/>
            <w:hideMark/>
          </w:tcPr>
          <w:p w14:paraId="3B00E4E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375.00 </w:t>
            </w:r>
          </w:p>
        </w:tc>
      </w:tr>
      <w:tr w:rsidR="00E36536" w:rsidRPr="00E50995" w14:paraId="6D20B30E" w14:textId="77777777" w:rsidTr="00D90251">
        <w:trPr>
          <w:trHeight w:val="349"/>
        </w:trPr>
        <w:tc>
          <w:tcPr>
            <w:tcW w:w="4758" w:type="dxa"/>
            <w:hideMark/>
          </w:tcPr>
          <w:p w14:paraId="04F5503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521350B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14,636.00 </w:t>
            </w:r>
          </w:p>
        </w:tc>
        <w:tc>
          <w:tcPr>
            <w:tcW w:w="2031" w:type="dxa"/>
            <w:noWrap/>
            <w:hideMark/>
          </w:tcPr>
          <w:p w14:paraId="4A0CEE5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20,050.00 </w:t>
            </w:r>
          </w:p>
        </w:tc>
      </w:tr>
      <w:tr w:rsidR="00E36536" w:rsidRPr="00E50995" w14:paraId="26F533DF" w14:textId="77777777" w:rsidTr="00D90251">
        <w:trPr>
          <w:trHeight w:val="349"/>
        </w:trPr>
        <w:tc>
          <w:tcPr>
            <w:tcW w:w="4758" w:type="dxa"/>
            <w:hideMark/>
          </w:tcPr>
          <w:p w14:paraId="1A82216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Road Detail</w:t>
            </w:r>
          </w:p>
        </w:tc>
        <w:tc>
          <w:tcPr>
            <w:tcW w:w="2031" w:type="dxa"/>
            <w:noWrap/>
            <w:hideMark/>
          </w:tcPr>
          <w:p w14:paraId="0D48A6C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2,000.00 </w:t>
            </w:r>
          </w:p>
        </w:tc>
        <w:tc>
          <w:tcPr>
            <w:tcW w:w="2031" w:type="dxa"/>
            <w:noWrap/>
            <w:hideMark/>
          </w:tcPr>
          <w:p w14:paraId="37327D1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4,000.00 </w:t>
            </w:r>
          </w:p>
        </w:tc>
      </w:tr>
      <w:tr w:rsidR="00E36536" w:rsidRPr="00E50995" w14:paraId="09A84BC9" w14:textId="77777777" w:rsidTr="00D90251">
        <w:trPr>
          <w:trHeight w:val="349"/>
        </w:trPr>
        <w:tc>
          <w:tcPr>
            <w:tcW w:w="4758" w:type="dxa"/>
            <w:hideMark/>
          </w:tcPr>
          <w:p w14:paraId="27D3B00E"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F15CBD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17,011.00 </w:t>
            </w:r>
          </w:p>
        </w:tc>
        <w:tc>
          <w:tcPr>
            <w:tcW w:w="2031" w:type="dxa"/>
            <w:noWrap/>
            <w:hideMark/>
          </w:tcPr>
          <w:p w14:paraId="023A179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24,425.00 </w:t>
            </w:r>
          </w:p>
        </w:tc>
      </w:tr>
      <w:tr w:rsidR="00E36536" w:rsidRPr="00E50995" w14:paraId="476ACBBC" w14:textId="77777777" w:rsidTr="00D90251">
        <w:trPr>
          <w:trHeight w:val="349"/>
        </w:trPr>
        <w:tc>
          <w:tcPr>
            <w:tcW w:w="4758" w:type="dxa"/>
            <w:hideMark/>
          </w:tcPr>
          <w:p w14:paraId="1870138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1EA9BA5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705D53F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r>
      <w:tr w:rsidR="00E36536" w:rsidRPr="00E50995" w14:paraId="2A2E22E4" w14:textId="77777777" w:rsidTr="00D90251">
        <w:trPr>
          <w:trHeight w:val="349"/>
        </w:trPr>
        <w:tc>
          <w:tcPr>
            <w:tcW w:w="4758" w:type="dxa"/>
            <w:hideMark/>
          </w:tcPr>
          <w:p w14:paraId="6716D8E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Veterans Agent</w:t>
            </w:r>
          </w:p>
        </w:tc>
        <w:tc>
          <w:tcPr>
            <w:tcW w:w="2031" w:type="dxa"/>
            <w:noWrap/>
            <w:hideMark/>
          </w:tcPr>
          <w:p w14:paraId="728C7F3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2FA5F7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70EF517E" w14:textId="77777777" w:rsidTr="00D90251">
        <w:trPr>
          <w:trHeight w:val="349"/>
        </w:trPr>
        <w:tc>
          <w:tcPr>
            <w:tcW w:w="4758" w:type="dxa"/>
            <w:hideMark/>
          </w:tcPr>
          <w:p w14:paraId="46FD4E8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Salaries &amp; Wages</w:t>
            </w:r>
          </w:p>
        </w:tc>
        <w:tc>
          <w:tcPr>
            <w:tcW w:w="2031" w:type="dxa"/>
            <w:noWrap/>
            <w:hideMark/>
          </w:tcPr>
          <w:p w14:paraId="7EBB939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1,802.00 </w:t>
            </w:r>
          </w:p>
        </w:tc>
        <w:tc>
          <w:tcPr>
            <w:tcW w:w="2031" w:type="dxa"/>
            <w:noWrap/>
            <w:hideMark/>
          </w:tcPr>
          <w:p w14:paraId="7D1A31A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1,802.00 </w:t>
            </w:r>
          </w:p>
        </w:tc>
      </w:tr>
      <w:tr w:rsidR="00E36536" w:rsidRPr="00E50995" w14:paraId="0A19E4F3" w14:textId="77777777" w:rsidTr="00D90251">
        <w:trPr>
          <w:trHeight w:val="349"/>
        </w:trPr>
        <w:tc>
          <w:tcPr>
            <w:tcW w:w="4758" w:type="dxa"/>
            <w:hideMark/>
          </w:tcPr>
          <w:p w14:paraId="281644C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Expenses</w:t>
            </w:r>
          </w:p>
        </w:tc>
        <w:tc>
          <w:tcPr>
            <w:tcW w:w="2031" w:type="dxa"/>
            <w:noWrap/>
            <w:hideMark/>
          </w:tcPr>
          <w:p w14:paraId="7959B02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c>
          <w:tcPr>
            <w:tcW w:w="2031" w:type="dxa"/>
            <w:noWrap/>
            <w:hideMark/>
          </w:tcPr>
          <w:p w14:paraId="00C7BFE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300.00 </w:t>
            </w:r>
          </w:p>
        </w:tc>
      </w:tr>
      <w:tr w:rsidR="00E36536" w:rsidRPr="00E50995" w14:paraId="545EDD84" w14:textId="77777777" w:rsidTr="00D90251">
        <w:trPr>
          <w:trHeight w:val="349"/>
        </w:trPr>
        <w:tc>
          <w:tcPr>
            <w:tcW w:w="4758" w:type="dxa"/>
            <w:hideMark/>
          </w:tcPr>
          <w:p w14:paraId="1E71049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Veterans Benefits</w:t>
            </w:r>
          </w:p>
        </w:tc>
        <w:tc>
          <w:tcPr>
            <w:tcW w:w="2031" w:type="dxa"/>
            <w:noWrap/>
            <w:hideMark/>
          </w:tcPr>
          <w:p w14:paraId="70C8D5D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11,390.00 </w:t>
            </w:r>
          </w:p>
        </w:tc>
        <w:tc>
          <w:tcPr>
            <w:tcW w:w="2031" w:type="dxa"/>
            <w:noWrap/>
            <w:hideMark/>
          </w:tcPr>
          <w:p w14:paraId="63BFE91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11,390.00 </w:t>
            </w:r>
          </w:p>
        </w:tc>
      </w:tr>
      <w:tr w:rsidR="00E36536" w:rsidRPr="00E50995" w14:paraId="65EEC07A" w14:textId="77777777" w:rsidTr="00D90251">
        <w:trPr>
          <w:trHeight w:val="349"/>
        </w:trPr>
        <w:tc>
          <w:tcPr>
            <w:tcW w:w="4758" w:type="dxa"/>
            <w:hideMark/>
          </w:tcPr>
          <w:p w14:paraId="566504F1"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Subtotal</w:t>
            </w:r>
          </w:p>
        </w:tc>
        <w:tc>
          <w:tcPr>
            <w:tcW w:w="2031" w:type="dxa"/>
            <w:noWrap/>
            <w:hideMark/>
          </w:tcPr>
          <w:p w14:paraId="7C7B724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13,492.00 </w:t>
            </w:r>
          </w:p>
        </w:tc>
        <w:tc>
          <w:tcPr>
            <w:tcW w:w="2031" w:type="dxa"/>
            <w:noWrap/>
            <w:hideMark/>
          </w:tcPr>
          <w:p w14:paraId="26DC211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13,492.00 </w:t>
            </w:r>
          </w:p>
        </w:tc>
      </w:tr>
      <w:tr w:rsidR="00E36536" w:rsidRPr="00E50995" w14:paraId="5ECC81F5" w14:textId="77777777" w:rsidTr="00D90251">
        <w:trPr>
          <w:trHeight w:val="349"/>
        </w:trPr>
        <w:tc>
          <w:tcPr>
            <w:tcW w:w="4758" w:type="dxa"/>
            <w:hideMark/>
          </w:tcPr>
          <w:p w14:paraId="135B06F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2626711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BCC7C6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8C00B04" w14:textId="77777777" w:rsidTr="00D90251">
        <w:trPr>
          <w:trHeight w:val="349"/>
        </w:trPr>
        <w:tc>
          <w:tcPr>
            <w:tcW w:w="4758" w:type="dxa"/>
            <w:hideMark/>
          </w:tcPr>
          <w:p w14:paraId="66A2835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Zoning Board of Appeals</w:t>
            </w:r>
          </w:p>
        </w:tc>
        <w:tc>
          <w:tcPr>
            <w:tcW w:w="2031" w:type="dxa"/>
            <w:noWrap/>
            <w:hideMark/>
          </w:tcPr>
          <w:p w14:paraId="0395C40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150.00 </w:t>
            </w:r>
          </w:p>
        </w:tc>
        <w:tc>
          <w:tcPr>
            <w:tcW w:w="2031" w:type="dxa"/>
            <w:noWrap/>
            <w:hideMark/>
          </w:tcPr>
          <w:p w14:paraId="238DFA1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150.00 </w:t>
            </w:r>
          </w:p>
        </w:tc>
      </w:tr>
      <w:tr w:rsidR="00E36536" w:rsidRPr="00E50995" w14:paraId="0FBBB50F" w14:textId="77777777" w:rsidTr="00D90251">
        <w:trPr>
          <w:trHeight w:val="349"/>
        </w:trPr>
        <w:tc>
          <w:tcPr>
            <w:tcW w:w="4758" w:type="dxa"/>
            <w:hideMark/>
          </w:tcPr>
          <w:p w14:paraId="1A7356F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5DB481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86AAEA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8D425A0" w14:textId="77777777" w:rsidTr="00D90251">
        <w:trPr>
          <w:trHeight w:val="349"/>
        </w:trPr>
        <w:tc>
          <w:tcPr>
            <w:tcW w:w="4758" w:type="dxa"/>
            <w:hideMark/>
          </w:tcPr>
          <w:p w14:paraId="2F1DB93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Town Operating Budget</w:t>
            </w:r>
          </w:p>
        </w:tc>
        <w:tc>
          <w:tcPr>
            <w:tcW w:w="2031" w:type="dxa"/>
            <w:noWrap/>
            <w:hideMark/>
          </w:tcPr>
          <w:p w14:paraId="22587397"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1,737,251.20 </w:t>
            </w:r>
          </w:p>
        </w:tc>
        <w:tc>
          <w:tcPr>
            <w:tcW w:w="2031" w:type="dxa"/>
            <w:noWrap/>
            <w:hideMark/>
          </w:tcPr>
          <w:p w14:paraId="36572932"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1,750,151.07 </w:t>
            </w:r>
          </w:p>
        </w:tc>
      </w:tr>
      <w:tr w:rsidR="00E36536" w:rsidRPr="00E50995" w14:paraId="1EBF0864" w14:textId="77777777" w:rsidTr="00D90251">
        <w:trPr>
          <w:trHeight w:val="349"/>
        </w:trPr>
        <w:tc>
          <w:tcPr>
            <w:tcW w:w="4758" w:type="dxa"/>
            <w:hideMark/>
          </w:tcPr>
          <w:p w14:paraId="0DB4496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587021C5"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60CC755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r>
      <w:tr w:rsidR="00E36536" w:rsidRPr="00E50995" w14:paraId="721EE921" w14:textId="77777777" w:rsidTr="00D90251">
        <w:trPr>
          <w:trHeight w:val="349"/>
        </w:trPr>
        <w:tc>
          <w:tcPr>
            <w:tcW w:w="4758" w:type="dxa"/>
            <w:hideMark/>
          </w:tcPr>
          <w:p w14:paraId="21B1A02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Education Budget </w:t>
            </w:r>
          </w:p>
        </w:tc>
        <w:tc>
          <w:tcPr>
            <w:tcW w:w="2031" w:type="dxa"/>
            <w:noWrap/>
            <w:hideMark/>
          </w:tcPr>
          <w:p w14:paraId="36589D2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091BD7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3281E0EF" w14:textId="77777777" w:rsidTr="00D90251">
        <w:trPr>
          <w:trHeight w:val="349"/>
        </w:trPr>
        <w:tc>
          <w:tcPr>
            <w:tcW w:w="4758" w:type="dxa"/>
            <w:hideMark/>
          </w:tcPr>
          <w:p w14:paraId="26E281D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QRSD Operating Assessment </w:t>
            </w:r>
          </w:p>
        </w:tc>
        <w:tc>
          <w:tcPr>
            <w:tcW w:w="2031" w:type="dxa"/>
            <w:noWrap/>
            <w:hideMark/>
          </w:tcPr>
          <w:p w14:paraId="5A9BD4D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2,419,605.00 </w:t>
            </w:r>
          </w:p>
        </w:tc>
        <w:tc>
          <w:tcPr>
            <w:tcW w:w="2031" w:type="dxa"/>
            <w:noWrap/>
            <w:hideMark/>
          </w:tcPr>
          <w:p w14:paraId="27423898" w14:textId="4EDF5C1B"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w:t>
            </w:r>
            <w:r w:rsidR="00C75BCA">
              <w:rPr>
                <w:rFonts w:ascii="Arial Nova Light" w:hAnsi="Arial Nova Light"/>
                <w:color w:val="000000" w:themeColor="text1"/>
                <w:sz w:val="20"/>
              </w:rPr>
              <w:t>590</w:t>
            </w:r>
            <w:r w:rsidRPr="00E50995">
              <w:rPr>
                <w:rFonts w:ascii="Arial Nova Light" w:hAnsi="Arial Nova Light"/>
                <w:color w:val="000000" w:themeColor="text1"/>
                <w:sz w:val="20"/>
              </w:rPr>
              <w:t>,</w:t>
            </w:r>
            <w:r w:rsidR="00C75BCA">
              <w:rPr>
                <w:rFonts w:ascii="Arial Nova Light" w:hAnsi="Arial Nova Light"/>
                <w:color w:val="000000" w:themeColor="text1"/>
                <w:sz w:val="20"/>
              </w:rPr>
              <w:t>351</w:t>
            </w:r>
            <w:r w:rsidRPr="00E50995">
              <w:rPr>
                <w:rFonts w:ascii="Arial Nova Light" w:hAnsi="Arial Nova Light"/>
                <w:color w:val="000000" w:themeColor="text1"/>
                <w:sz w:val="20"/>
              </w:rPr>
              <w:t>.</w:t>
            </w:r>
            <w:r w:rsidR="00C75BCA">
              <w:rPr>
                <w:rFonts w:ascii="Arial Nova Light" w:hAnsi="Arial Nova Light"/>
                <w:color w:val="000000" w:themeColor="text1"/>
                <w:sz w:val="20"/>
              </w:rPr>
              <w:t>25</w:t>
            </w:r>
            <w:r w:rsidRPr="00E50995">
              <w:rPr>
                <w:rFonts w:ascii="Arial Nova Light" w:hAnsi="Arial Nova Light"/>
                <w:color w:val="000000" w:themeColor="text1"/>
                <w:sz w:val="20"/>
              </w:rPr>
              <w:t xml:space="preserve"> </w:t>
            </w:r>
          </w:p>
        </w:tc>
      </w:tr>
      <w:tr w:rsidR="00E36536" w:rsidRPr="00E50995" w14:paraId="62B6C820" w14:textId="77777777" w:rsidTr="00D90251">
        <w:trPr>
          <w:trHeight w:val="349"/>
        </w:trPr>
        <w:tc>
          <w:tcPr>
            <w:tcW w:w="4758" w:type="dxa"/>
            <w:hideMark/>
          </w:tcPr>
          <w:p w14:paraId="3B9EEFC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B60FBDB"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2AAEF9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1E4B03F6" w14:textId="77777777" w:rsidTr="00D90251">
        <w:trPr>
          <w:trHeight w:val="349"/>
        </w:trPr>
        <w:tc>
          <w:tcPr>
            <w:tcW w:w="4758" w:type="dxa"/>
            <w:hideMark/>
          </w:tcPr>
          <w:p w14:paraId="1928640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QRSD Long-Term Debt Assessment </w:t>
            </w:r>
          </w:p>
        </w:tc>
        <w:tc>
          <w:tcPr>
            <w:tcW w:w="2031" w:type="dxa"/>
            <w:noWrap/>
            <w:hideMark/>
          </w:tcPr>
          <w:p w14:paraId="3D91D8F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14,379.00 </w:t>
            </w:r>
          </w:p>
        </w:tc>
        <w:tc>
          <w:tcPr>
            <w:tcW w:w="2031" w:type="dxa"/>
            <w:noWrap/>
            <w:hideMark/>
          </w:tcPr>
          <w:p w14:paraId="1F3DBB6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14,858.75 </w:t>
            </w:r>
          </w:p>
        </w:tc>
      </w:tr>
      <w:tr w:rsidR="00E36536" w:rsidRPr="00E50995" w14:paraId="66149305" w14:textId="77777777" w:rsidTr="00D90251">
        <w:trPr>
          <w:trHeight w:val="349"/>
        </w:trPr>
        <w:tc>
          <w:tcPr>
            <w:tcW w:w="4758" w:type="dxa"/>
            <w:hideMark/>
          </w:tcPr>
          <w:p w14:paraId="3EE3A7E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QRSD Subtotal </w:t>
            </w:r>
          </w:p>
        </w:tc>
        <w:tc>
          <w:tcPr>
            <w:tcW w:w="2031" w:type="dxa"/>
            <w:noWrap/>
            <w:hideMark/>
          </w:tcPr>
          <w:p w14:paraId="3EADBB0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2,433,984.00 </w:t>
            </w:r>
          </w:p>
        </w:tc>
        <w:tc>
          <w:tcPr>
            <w:tcW w:w="2031" w:type="dxa"/>
            <w:noWrap/>
            <w:hideMark/>
          </w:tcPr>
          <w:p w14:paraId="29EC375C" w14:textId="104B9EB1"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2,6</w:t>
            </w:r>
            <w:r w:rsidR="00C75BCA">
              <w:rPr>
                <w:rFonts w:ascii="Arial Nova Light" w:hAnsi="Arial Nova Light"/>
                <w:b/>
                <w:bCs/>
                <w:color w:val="000000" w:themeColor="text1"/>
                <w:sz w:val="20"/>
              </w:rPr>
              <w:t>05</w:t>
            </w:r>
            <w:r w:rsidRPr="00E50995">
              <w:rPr>
                <w:rFonts w:ascii="Arial Nova Light" w:hAnsi="Arial Nova Light"/>
                <w:b/>
                <w:bCs/>
                <w:color w:val="000000" w:themeColor="text1"/>
                <w:sz w:val="20"/>
              </w:rPr>
              <w:t>,</w:t>
            </w:r>
            <w:r w:rsidR="00C75BCA">
              <w:rPr>
                <w:rFonts w:ascii="Arial Nova Light" w:hAnsi="Arial Nova Light"/>
                <w:b/>
                <w:bCs/>
                <w:color w:val="000000" w:themeColor="text1"/>
                <w:sz w:val="20"/>
              </w:rPr>
              <w:t>210.00</w:t>
            </w:r>
            <w:r w:rsidRPr="00E50995">
              <w:rPr>
                <w:rFonts w:ascii="Arial Nova Light" w:hAnsi="Arial Nova Light"/>
                <w:b/>
                <w:bCs/>
                <w:color w:val="000000" w:themeColor="text1"/>
                <w:sz w:val="20"/>
              </w:rPr>
              <w:t xml:space="preserve"> </w:t>
            </w:r>
          </w:p>
        </w:tc>
      </w:tr>
      <w:tr w:rsidR="00E36536" w:rsidRPr="00E50995" w14:paraId="12784733" w14:textId="77777777" w:rsidTr="00D90251">
        <w:trPr>
          <w:trHeight w:val="349"/>
        </w:trPr>
        <w:tc>
          <w:tcPr>
            <w:tcW w:w="4758" w:type="dxa"/>
            <w:hideMark/>
          </w:tcPr>
          <w:p w14:paraId="3E59156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7A973AE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16BAAC7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FA8DD9F" w14:textId="77777777" w:rsidTr="00D90251">
        <w:trPr>
          <w:trHeight w:val="349"/>
        </w:trPr>
        <w:tc>
          <w:tcPr>
            <w:tcW w:w="4758" w:type="dxa"/>
            <w:hideMark/>
          </w:tcPr>
          <w:p w14:paraId="2B5038CF"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Pathfinder Regional</w:t>
            </w:r>
          </w:p>
        </w:tc>
        <w:tc>
          <w:tcPr>
            <w:tcW w:w="2031" w:type="dxa"/>
            <w:noWrap/>
            <w:hideMark/>
          </w:tcPr>
          <w:p w14:paraId="3FA0296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186,942.00 </w:t>
            </w:r>
          </w:p>
        </w:tc>
        <w:tc>
          <w:tcPr>
            <w:tcW w:w="2031" w:type="dxa"/>
            <w:noWrap/>
            <w:hideMark/>
          </w:tcPr>
          <w:p w14:paraId="7E6123D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181,706.00 </w:t>
            </w:r>
          </w:p>
        </w:tc>
      </w:tr>
      <w:tr w:rsidR="00E36536" w:rsidRPr="00E50995" w14:paraId="1034A635" w14:textId="77777777" w:rsidTr="00D90251">
        <w:trPr>
          <w:trHeight w:val="349"/>
        </w:trPr>
        <w:tc>
          <w:tcPr>
            <w:tcW w:w="4758" w:type="dxa"/>
            <w:hideMark/>
          </w:tcPr>
          <w:p w14:paraId="3C4B19F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83006A7"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557BFA0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52B820C" w14:textId="77777777" w:rsidTr="00D90251">
        <w:trPr>
          <w:trHeight w:val="349"/>
        </w:trPr>
        <w:tc>
          <w:tcPr>
            <w:tcW w:w="4758" w:type="dxa"/>
            <w:hideMark/>
          </w:tcPr>
          <w:p w14:paraId="4ED8FECB"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Education Budget</w:t>
            </w:r>
          </w:p>
        </w:tc>
        <w:tc>
          <w:tcPr>
            <w:tcW w:w="2031" w:type="dxa"/>
            <w:noWrap/>
            <w:hideMark/>
          </w:tcPr>
          <w:p w14:paraId="75B38CC8"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2,620,926.00 </w:t>
            </w:r>
          </w:p>
        </w:tc>
        <w:tc>
          <w:tcPr>
            <w:tcW w:w="2031" w:type="dxa"/>
            <w:noWrap/>
            <w:hideMark/>
          </w:tcPr>
          <w:p w14:paraId="042CC919" w14:textId="2F0A468E"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2,</w:t>
            </w:r>
            <w:r w:rsidR="00C75BCA">
              <w:rPr>
                <w:rFonts w:ascii="Arial Nova Light" w:hAnsi="Arial Nova Light"/>
                <w:b/>
                <w:bCs/>
                <w:color w:val="000000" w:themeColor="text1"/>
                <w:sz w:val="20"/>
              </w:rPr>
              <w:t>590,</w:t>
            </w:r>
            <w:r w:rsidRPr="00E50995">
              <w:rPr>
                <w:rFonts w:ascii="Arial Nova Light" w:hAnsi="Arial Nova Light"/>
                <w:b/>
                <w:bCs/>
                <w:color w:val="000000" w:themeColor="text1"/>
                <w:sz w:val="20"/>
              </w:rPr>
              <w:t>3</w:t>
            </w:r>
            <w:r w:rsidR="00C75BCA">
              <w:rPr>
                <w:rFonts w:ascii="Arial Nova Light" w:hAnsi="Arial Nova Light"/>
                <w:b/>
                <w:bCs/>
                <w:color w:val="000000" w:themeColor="text1"/>
                <w:sz w:val="20"/>
              </w:rPr>
              <w:t>5</w:t>
            </w:r>
            <w:r w:rsidRPr="00E50995">
              <w:rPr>
                <w:rFonts w:ascii="Arial Nova Light" w:hAnsi="Arial Nova Light"/>
                <w:b/>
                <w:bCs/>
                <w:color w:val="000000" w:themeColor="text1"/>
                <w:sz w:val="20"/>
              </w:rPr>
              <w:t>1.2</w:t>
            </w:r>
            <w:r w:rsidR="00C75BCA">
              <w:rPr>
                <w:rFonts w:ascii="Arial Nova Light" w:hAnsi="Arial Nova Light"/>
                <w:b/>
                <w:bCs/>
                <w:color w:val="000000" w:themeColor="text1"/>
                <w:sz w:val="20"/>
              </w:rPr>
              <w:t>5</w:t>
            </w:r>
            <w:r w:rsidRPr="00E50995">
              <w:rPr>
                <w:rFonts w:ascii="Arial Nova Light" w:hAnsi="Arial Nova Light"/>
                <w:b/>
                <w:bCs/>
                <w:color w:val="000000" w:themeColor="text1"/>
                <w:sz w:val="20"/>
              </w:rPr>
              <w:t xml:space="preserve"> </w:t>
            </w:r>
          </w:p>
        </w:tc>
      </w:tr>
      <w:tr w:rsidR="00E36536" w:rsidRPr="00E50995" w14:paraId="57413B1A" w14:textId="77777777" w:rsidTr="00D90251">
        <w:trPr>
          <w:trHeight w:val="349"/>
        </w:trPr>
        <w:tc>
          <w:tcPr>
            <w:tcW w:w="4758" w:type="dxa"/>
            <w:hideMark/>
          </w:tcPr>
          <w:p w14:paraId="3128E88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096CE7D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320725C8"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4FC928ED" w14:textId="77777777" w:rsidTr="00D90251">
        <w:trPr>
          <w:trHeight w:val="349"/>
        </w:trPr>
        <w:tc>
          <w:tcPr>
            <w:tcW w:w="4758" w:type="dxa"/>
            <w:hideMark/>
          </w:tcPr>
          <w:p w14:paraId="7C853F4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TOTAL BUDGET</w:t>
            </w:r>
          </w:p>
        </w:tc>
        <w:tc>
          <w:tcPr>
            <w:tcW w:w="2031" w:type="dxa"/>
            <w:noWrap/>
            <w:hideMark/>
          </w:tcPr>
          <w:p w14:paraId="1ED9FAD6"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4,358,177.20 </w:t>
            </w:r>
          </w:p>
        </w:tc>
        <w:tc>
          <w:tcPr>
            <w:tcW w:w="2031" w:type="dxa"/>
            <w:noWrap/>
            <w:hideMark/>
          </w:tcPr>
          <w:p w14:paraId="2B78AE73"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4,579,542.34 </w:t>
            </w:r>
          </w:p>
        </w:tc>
      </w:tr>
      <w:tr w:rsidR="00E36536" w:rsidRPr="00E50995" w14:paraId="56F7D896" w14:textId="77777777" w:rsidTr="00D90251">
        <w:trPr>
          <w:trHeight w:val="315"/>
        </w:trPr>
        <w:tc>
          <w:tcPr>
            <w:tcW w:w="4758" w:type="dxa"/>
            <w:hideMark/>
          </w:tcPr>
          <w:p w14:paraId="7333D9F2"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273D0E8E"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c>
          <w:tcPr>
            <w:tcW w:w="2031" w:type="dxa"/>
            <w:noWrap/>
            <w:hideMark/>
          </w:tcPr>
          <w:p w14:paraId="6C6417F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w:t>
            </w:r>
          </w:p>
        </w:tc>
      </w:tr>
      <w:tr w:rsidR="00E36536" w:rsidRPr="00E50995" w14:paraId="66C5EC5B" w14:textId="77777777" w:rsidTr="00D90251">
        <w:trPr>
          <w:trHeight w:val="300"/>
        </w:trPr>
        <w:tc>
          <w:tcPr>
            <w:tcW w:w="4758" w:type="dxa"/>
            <w:hideMark/>
          </w:tcPr>
          <w:p w14:paraId="7D3CD08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2118A35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493DE6A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r>
      <w:tr w:rsidR="00E36536" w:rsidRPr="00E50995" w14:paraId="26B584E3" w14:textId="77777777" w:rsidTr="00D90251">
        <w:trPr>
          <w:trHeight w:val="300"/>
        </w:trPr>
        <w:tc>
          <w:tcPr>
            <w:tcW w:w="4758" w:type="dxa"/>
            <w:hideMark/>
          </w:tcPr>
          <w:p w14:paraId="52094389"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FY24 Revenue Forecast No Free Cash</w:t>
            </w:r>
          </w:p>
        </w:tc>
        <w:tc>
          <w:tcPr>
            <w:tcW w:w="2031" w:type="dxa"/>
            <w:noWrap/>
            <w:hideMark/>
          </w:tcPr>
          <w:p w14:paraId="4870CEDD"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w:t>
            </w:r>
          </w:p>
        </w:tc>
        <w:tc>
          <w:tcPr>
            <w:tcW w:w="2031" w:type="dxa"/>
            <w:noWrap/>
            <w:hideMark/>
          </w:tcPr>
          <w:p w14:paraId="2ABCC3F0"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4,401,151.76 </w:t>
            </w:r>
          </w:p>
        </w:tc>
      </w:tr>
      <w:tr w:rsidR="00E36536" w:rsidRPr="00E50995" w14:paraId="58F2BD5A" w14:textId="77777777" w:rsidTr="00D90251">
        <w:trPr>
          <w:trHeight w:val="252"/>
        </w:trPr>
        <w:tc>
          <w:tcPr>
            <w:tcW w:w="4758" w:type="dxa"/>
            <w:hideMark/>
          </w:tcPr>
          <w:p w14:paraId="1CB7C2DF"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p>
        </w:tc>
        <w:tc>
          <w:tcPr>
            <w:tcW w:w="2031" w:type="dxa"/>
            <w:noWrap/>
            <w:hideMark/>
          </w:tcPr>
          <w:p w14:paraId="50BBA6A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49F50CA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r>
      <w:tr w:rsidR="00E36536" w:rsidRPr="00E50995" w14:paraId="2D4D59B9" w14:textId="77777777" w:rsidTr="00D90251">
        <w:trPr>
          <w:trHeight w:val="300"/>
        </w:trPr>
        <w:tc>
          <w:tcPr>
            <w:tcW w:w="4758" w:type="dxa"/>
            <w:hideMark/>
          </w:tcPr>
          <w:p w14:paraId="7357145D"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Free Cash Balance</w:t>
            </w:r>
          </w:p>
        </w:tc>
        <w:tc>
          <w:tcPr>
            <w:tcW w:w="2031" w:type="dxa"/>
            <w:noWrap/>
            <w:hideMark/>
          </w:tcPr>
          <w:p w14:paraId="6EB5187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3479520C"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251,662.45 </w:t>
            </w:r>
          </w:p>
        </w:tc>
      </w:tr>
      <w:tr w:rsidR="00E36536" w:rsidRPr="00E50995" w14:paraId="68150AA2" w14:textId="77777777" w:rsidTr="00D90251">
        <w:trPr>
          <w:trHeight w:val="300"/>
        </w:trPr>
        <w:tc>
          <w:tcPr>
            <w:tcW w:w="4758" w:type="dxa"/>
            <w:hideMark/>
          </w:tcPr>
          <w:p w14:paraId="0B77CD00"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Free Cash to Balance Budget</w:t>
            </w:r>
          </w:p>
        </w:tc>
        <w:tc>
          <w:tcPr>
            <w:tcW w:w="2031" w:type="dxa"/>
            <w:noWrap/>
            <w:hideMark/>
          </w:tcPr>
          <w:p w14:paraId="0E0034B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38F347C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(178,390.58)</w:t>
            </w:r>
          </w:p>
        </w:tc>
      </w:tr>
      <w:tr w:rsidR="00E36536" w:rsidRPr="00E50995" w14:paraId="64471126" w14:textId="77777777" w:rsidTr="00D90251">
        <w:trPr>
          <w:trHeight w:val="300"/>
        </w:trPr>
        <w:tc>
          <w:tcPr>
            <w:tcW w:w="4758" w:type="dxa"/>
            <w:hideMark/>
          </w:tcPr>
          <w:p w14:paraId="0A45E04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Known Articles</w:t>
            </w:r>
          </w:p>
        </w:tc>
        <w:tc>
          <w:tcPr>
            <w:tcW w:w="2031" w:type="dxa"/>
            <w:noWrap/>
            <w:hideMark/>
          </w:tcPr>
          <w:p w14:paraId="35BA3EE4"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450B79A9"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 xml:space="preserve"> $                (28,860.55)</w:t>
            </w:r>
          </w:p>
        </w:tc>
      </w:tr>
      <w:tr w:rsidR="00E36536" w:rsidRPr="00E50995" w14:paraId="3B6D958D" w14:textId="77777777" w:rsidTr="00D90251">
        <w:trPr>
          <w:trHeight w:val="315"/>
        </w:trPr>
        <w:tc>
          <w:tcPr>
            <w:tcW w:w="4758" w:type="dxa"/>
            <w:hideMark/>
          </w:tcPr>
          <w:p w14:paraId="1569C6F5"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Free Cash Balance</w:t>
            </w:r>
          </w:p>
        </w:tc>
        <w:tc>
          <w:tcPr>
            <w:tcW w:w="2031" w:type="dxa"/>
            <w:noWrap/>
            <w:hideMark/>
          </w:tcPr>
          <w:p w14:paraId="16026AEA"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75CC588A"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r w:rsidRPr="00E50995">
              <w:rPr>
                <w:rFonts w:ascii="Arial Nova Light" w:hAnsi="Arial Nova Light"/>
                <w:b/>
                <w:bCs/>
                <w:color w:val="000000" w:themeColor="text1"/>
                <w:sz w:val="20"/>
              </w:rPr>
              <w:t xml:space="preserve"> $                   44,411.32 </w:t>
            </w:r>
          </w:p>
        </w:tc>
      </w:tr>
      <w:tr w:rsidR="00E36536" w:rsidRPr="00E50995" w14:paraId="7F1B5232" w14:textId="77777777" w:rsidTr="00D90251">
        <w:trPr>
          <w:trHeight w:val="315"/>
        </w:trPr>
        <w:tc>
          <w:tcPr>
            <w:tcW w:w="4758" w:type="dxa"/>
            <w:hideMark/>
          </w:tcPr>
          <w:p w14:paraId="760F1FF4" w14:textId="77777777" w:rsidR="00E36536" w:rsidRPr="00E50995" w:rsidRDefault="00E36536" w:rsidP="00D90251">
            <w:pPr>
              <w:pStyle w:val="BodyText"/>
              <w:tabs>
                <w:tab w:val="left" w:pos="990"/>
              </w:tabs>
              <w:ind w:left="1080" w:hanging="1080"/>
              <w:rPr>
                <w:rFonts w:ascii="Arial Nova Light" w:hAnsi="Arial Nova Light"/>
                <w:b/>
                <w:bCs/>
                <w:color w:val="000000" w:themeColor="text1"/>
                <w:sz w:val="20"/>
              </w:rPr>
            </w:pPr>
          </w:p>
        </w:tc>
        <w:tc>
          <w:tcPr>
            <w:tcW w:w="2031" w:type="dxa"/>
            <w:noWrap/>
            <w:hideMark/>
          </w:tcPr>
          <w:p w14:paraId="3D49DCC3"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p>
        </w:tc>
        <w:tc>
          <w:tcPr>
            <w:tcW w:w="2031" w:type="dxa"/>
            <w:noWrap/>
            <w:hideMark/>
          </w:tcPr>
          <w:p w14:paraId="55A6E7E6" w14:textId="77777777" w:rsidR="00E36536" w:rsidRPr="00E50995" w:rsidRDefault="00E36536" w:rsidP="00D90251">
            <w:pPr>
              <w:pStyle w:val="BodyText"/>
              <w:tabs>
                <w:tab w:val="left" w:pos="990"/>
              </w:tabs>
              <w:ind w:left="1080" w:hanging="1080"/>
              <w:rPr>
                <w:rFonts w:ascii="Arial Nova Light" w:hAnsi="Arial Nova Light"/>
                <w:color w:val="000000" w:themeColor="text1"/>
                <w:sz w:val="20"/>
              </w:rPr>
            </w:pPr>
            <w:r w:rsidRPr="00E50995">
              <w:rPr>
                <w:rFonts w:ascii="Arial Nova Light" w:hAnsi="Arial Nova Light"/>
                <w:color w:val="000000" w:themeColor="text1"/>
                <w:sz w:val="20"/>
              </w:rPr>
              <w:t>0.97%</w:t>
            </w:r>
          </w:p>
        </w:tc>
      </w:tr>
    </w:tbl>
    <w:p w14:paraId="141D2ACD" w14:textId="562D3ABA" w:rsidR="00E36536" w:rsidRDefault="00E36536" w:rsidP="00414271">
      <w:pPr>
        <w:widowControl w:val="0"/>
        <w:ind w:left="2160" w:hanging="2160"/>
        <w:jc w:val="both"/>
        <w:rPr>
          <w:rFonts w:ascii="Arial Nova Light" w:hAnsi="Arial Nova Light" w:cstheme="minorHAnsi"/>
        </w:rPr>
      </w:pPr>
      <w:r w:rsidRPr="00E50995">
        <w:rPr>
          <w:rFonts w:ascii="Arial Nova Light" w:hAnsi="Arial Nova Light"/>
          <w:color w:val="000000" w:themeColor="text1"/>
          <w:sz w:val="20"/>
        </w:rPr>
        <w:fldChar w:fldCharType="end"/>
      </w:r>
    </w:p>
    <w:p w14:paraId="15454F01" w14:textId="77777777" w:rsidR="00E36536" w:rsidRDefault="00E36536" w:rsidP="00414271">
      <w:pPr>
        <w:widowControl w:val="0"/>
        <w:ind w:left="2160" w:hanging="2160"/>
        <w:jc w:val="both"/>
        <w:rPr>
          <w:rFonts w:ascii="Arial Nova Light" w:hAnsi="Arial Nova Light" w:cstheme="minorHAnsi"/>
        </w:rPr>
      </w:pPr>
    </w:p>
    <w:p w14:paraId="2710E2AD" w14:textId="77777777" w:rsidR="00E36536" w:rsidRDefault="00E36536" w:rsidP="00414271">
      <w:pPr>
        <w:widowControl w:val="0"/>
        <w:ind w:left="2160" w:hanging="2160"/>
        <w:jc w:val="both"/>
        <w:rPr>
          <w:rFonts w:ascii="Arial Nova Light" w:hAnsi="Arial Nova Light" w:cstheme="minorHAnsi"/>
        </w:rPr>
      </w:pPr>
    </w:p>
    <w:p w14:paraId="775878AA" w14:textId="77777777" w:rsidR="00E36536" w:rsidRDefault="00E36536" w:rsidP="00414271">
      <w:pPr>
        <w:widowControl w:val="0"/>
        <w:ind w:left="2160" w:hanging="2160"/>
        <w:jc w:val="both"/>
        <w:rPr>
          <w:rFonts w:ascii="Arial Nova Light" w:hAnsi="Arial Nova Light" w:cstheme="minorHAnsi"/>
        </w:rPr>
      </w:pPr>
    </w:p>
    <w:p w14:paraId="37E881E1" w14:textId="77777777" w:rsidR="00E36536" w:rsidRDefault="00E36536" w:rsidP="00414271">
      <w:pPr>
        <w:widowControl w:val="0"/>
        <w:ind w:left="2160" w:hanging="2160"/>
        <w:jc w:val="both"/>
        <w:rPr>
          <w:rFonts w:ascii="Arial Nova Light" w:hAnsi="Arial Nova Light" w:cstheme="minorHAnsi"/>
        </w:rPr>
      </w:pPr>
    </w:p>
    <w:p w14:paraId="2DB4B417" w14:textId="77777777" w:rsidR="00E36536" w:rsidRDefault="00E36536" w:rsidP="00414271">
      <w:pPr>
        <w:widowControl w:val="0"/>
        <w:ind w:left="2160" w:hanging="2160"/>
        <w:jc w:val="both"/>
        <w:rPr>
          <w:rFonts w:ascii="Arial Nova Light" w:hAnsi="Arial Nova Light" w:cstheme="minorHAnsi"/>
        </w:rPr>
      </w:pPr>
    </w:p>
    <w:p w14:paraId="6FE2A44E" w14:textId="77777777" w:rsidR="00E36536" w:rsidRDefault="00E36536" w:rsidP="00414271">
      <w:pPr>
        <w:widowControl w:val="0"/>
        <w:ind w:left="2160" w:hanging="2160"/>
        <w:jc w:val="both"/>
        <w:rPr>
          <w:rFonts w:ascii="Arial Nova Light" w:hAnsi="Arial Nova Light" w:cstheme="minorHAnsi"/>
        </w:rPr>
      </w:pPr>
    </w:p>
    <w:p w14:paraId="211E6379" w14:textId="77777777" w:rsidR="00E36536" w:rsidRDefault="00E36536" w:rsidP="00414271">
      <w:pPr>
        <w:widowControl w:val="0"/>
        <w:ind w:left="2160" w:hanging="2160"/>
        <w:jc w:val="both"/>
        <w:rPr>
          <w:rFonts w:ascii="Arial Nova Light" w:hAnsi="Arial Nova Light" w:cstheme="minorHAnsi"/>
        </w:rPr>
      </w:pPr>
    </w:p>
    <w:p w14:paraId="59E98191" w14:textId="77777777" w:rsidR="00E36536" w:rsidRDefault="00E36536" w:rsidP="00414271">
      <w:pPr>
        <w:widowControl w:val="0"/>
        <w:ind w:left="2160" w:hanging="2160"/>
        <w:jc w:val="both"/>
        <w:rPr>
          <w:rFonts w:ascii="Arial Nova Light" w:hAnsi="Arial Nova Light" w:cstheme="minorHAnsi"/>
        </w:rPr>
      </w:pPr>
    </w:p>
    <w:p w14:paraId="56AB6A8F" w14:textId="77777777" w:rsidR="00E36536" w:rsidRDefault="00E36536" w:rsidP="00414271">
      <w:pPr>
        <w:widowControl w:val="0"/>
        <w:ind w:left="2160" w:hanging="2160"/>
        <w:jc w:val="both"/>
        <w:rPr>
          <w:rFonts w:ascii="Arial Nova Light" w:hAnsi="Arial Nova Light" w:cstheme="minorHAnsi"/>
        </w:rPr>
      </w:pPr>
    </w:p>
    <w:p w14:paraId="0E7E3D74" w14:textId="6E1C81C6" w:rsidR="00414271" w:rsidRPr="00BA612D" w:rsidRDefault="00414271" w:rsidP="00414271">
      <w:pPr>
        <w:widowControl w:val="0"/>
        <w:ind w:left="2160" w:hanging="2160"/>
        <w:jc w:val="both"/>
        <w:rPr>
          <w:rFonts w:ascii="Arial Nova Light" w:hAnsi="Arial Nova Light" w:cstheme="minorHAnsi"/>
        </w:rPr>
      </w:pPr>
      <w:r w:rsidRPr="00BA612D">
        <w:rPr>
          <w:rFonts w:ascii="Arial Nova Light" w:hAnsi="Arial Nova Light" w:cstheme="minorHAnsi"/>
        </w:rPr>
        <w:t xml:space="preserve"> </w:t>
      </w:r>
    </w:p>
    <w:p w14:paraId="1C083D1F" w14:textId="77777777" w:rsidR="00414271" w:rsidRPr="00BA612D" w:rsidRDefault="00414271" w:rsidP="00414271">
      <w:pPr>
        <w:widowControl w:val="0"/>
        <w:ind w:left="1980"/>
        <w:jc w:val="both"/>
        <w:rPr>
          <w:rFonts w:ascii="Arial Nova Light" w:hAnsi="Arial Nova Light" w:cstheme="minorHAnsi"/>
        </w:rPr>
      </w:pPr>
    </w:p>
    <w:p w14:paraId="031D87A9" w14:textId="3F37CB26" w:rsidR="00414271" w:rsidRPr="00BA612D" w:rsidRDefault="00414271" w:rsidP="00414271">
      <w:pPr>
        <w:widowControl w:val="0"/>
        <w:ind w:left="2160" w:hanging="2160"/>
        <w:jc w:val="both"/>
        <w:rPr>
          <w:rFonts w:ascii="Arial Nova Light" w:hAnsi="Arial Nova Light" w:cstheme="minorHAnsi"/>
        </w:rPr>
      </w:pPr>
      <w:r w:rsidRPr="00BA612D">
        <w:rPr>
          <w:rFonts w:ascii="Arial Nova Light" w:hAnsi="Arial Nova Light" w:cstheme="minorHAnsi"/>
          <w:b/>
          <w:bCs/>
        </w:rPr>
        <w:t>Article 9:</w:t>
      </w:r>
      <w:r w:rsidRPr="00BA612D">
        <w:rPr>
          <w:rFonts w:ascii="Arial Nova Light" w:hAnsi="Arial Nova Light" w:cstheme="minorHAnsi"/>
          <w:b/>
          <w:bCs/>
        </w:rPr>
        <w:tab/>
      </w:r>
      <w:r w:rsidRPr="00BA612D">
        <w:rPr>
          <w:rFonts w:ascii="Arial Nova Light" w:hAnsi="Arial Nova Light" w:cstheme="minorHAnsi"/>
        </w:rPr>
        <w:t>I</w:t>
      </w:r>
      <w:r w:rsidR="004F747E">
        <w:rPr>
          <w:rFonts w:ascii="Arial Nova Light" w:hAnsi="Arial Nova Light" w:cstheme="minorHAnsi"/>
        </w:rPr>
        <w:t>t was voted</w:t>
      </w:r>
      <w:r w:rsidRPr="00BA612D">
        <w:rPr>
          <w:rFonts w:ascii="Arial Nova Light" w:hAnsi="Arial Nova Light" w:cstheme="minorHAnsi"/>
        </w:rPr>
        <w:t xml:space="preserve"> to raise and appropriate </w:t>
      </w:r>
      <w:r w:rsidRPr="00AC6255">
        <w:rPr>
          <w:rFonts w:ascii="Arial Nova Light" w:hAnsi="Arial Nova Light" w:cstheme="minorHAnsi"/>
          <w:b/>
          <w:bCs/>
        </w:rPr>
        <w:t>$2,605,210</w:t>
      </w:r>
      <w:r>
        <w:rPr>
          <w:rFonts w:ascii="Arial Nova Light" w:hAnsi="Arial Nova Light" w:cstheme="minorHAnsi"/>
          <w:b/>
          <w:bCs/>
        </w:rPr>
        <w:t xml:space="preserve">.00 </w:t>
      </w:r>
      <w:r w:rsidRPr="00972647">
        <w:rPr>
          <w:rFonts w:ascii="Arial Nova Light" w:hAnsi="Arial Nova Light" w:cstheme="minorHAnsi"/>
        </w:rPr>
        <w:t>to</w:t>
      </w:r>
      <w:r>
        <w:rPr>
          <w:rFonts w:ascii="Arial Nova Light" w:hAnsi="Arial Nova Light" w:cstheme="minorHAnsi"/>
        </w:rPr>
        <w:t xml:space="preserve"> </w:t>
      </w:r>
      <w:r w:rsidRPr="00BA612D">
        <w:rPr>
          <w:rFonts w:ascii="Arial Nova Light" w:hAnsi="Arial Nova Light" w:cstheme="minorHAnsi"/>
        </w:rPr>
        <w:t xml:space="preserve">pay </w:t>
      </w:r>
      <w:r>
        <w:rPr>
          <w:rFonts w:ascii="Arial Nova Light" w:hAnsi="Arial Nova Light" w:cstheme="minorHAnsi"/>
        </w:rPr>
        <w:t xml:space="preserve">the amount assessed to the Town by </w:t>
      </w:r>
      <w:r w:rsidRPr="00BA612D">
        <w:rPr>
          <w:rFonts w:ascii="Arial Nova Light" w:hAnsi="Arial Nova Light" w:cstheme="minorHAnsi"/>
        </w:rPr>
        <w:t xml:space="preserve">the </w:t>
      </w:r>
      <w:proofErr w:type="spellStart"/>
      <w:r w:rsidRPr="00BA612D">
        <w:rPr>
          <w:rFonts w:ascii="Arial Nova Light" w:hAnsi="Arial Nova Light" w:cstheme="minorHAnsi"/>
        </w:rPr>
        <w:t>Quabbin</w:t>
      </w:r>
      <w:proofErr w:type="spellEnd"/>
      <w:r w:rsidRPr="00BA612D">
        <w:rPr>
          <w:rFonts w:ascii="Arial Nova Light" w:hAnsi="Arial Nova Light" w:cstheme="minorHAnsi"/>
        </w:rPr>
        <w:t xml:space="preserve"> Regional School District for the </w:t>
      </w:r>
      <w:r>
        <w:rPr>
          <w:rFonts w:ascii="Arial Nova Light" w:hAnsi="Arial Nova Light" w:cstheme="minorHAnsi"/>
        </w:rPr>
        <w:t xml:space="preserve">fiscal </w:t>
      </w:r>
      <w:r w:rsidRPr="00BA612D">
        <w:rPr>
          <w:rFonts w:ascii="Arial Nova Light" w:hAnsi="Arial Nova Light" w:cstheme="minorHAnsi"/>
        </w:rPr>
        <w:t>year beginning July 1, 2023.</w:t>
      </w:r>
    </w:p>
    <w:p w14:paraId="1EEA171E" w14:textId="77777777" w:rsidR="00414271" w:rsidRPr="00BA612D" w:rsidRDefault="00414271" w:rsidP="00414271">
      <w:pPr>
        <w:widowControl w:val="0"/>
        <w:ind w:left="1980" w:hanging="1980"/>
        <w:jc w:val="both"/>
        <w:rPr>
          <w:rFonts w:ascii="Arial Nova Light" w:hAnsi="Arial Nova Light" w:cstheme="minorHAnsi"/>
        </w:rPr>
      </w:pPr>
    </w:p>
    <w:p w14:paraId="1585A0A3" w14:textId="5939EBC2" w:rsidR="00414271" w:rsidRPr="00BA612D" w:rsidRDefault="00414271" w:rsidP="00414271">
      <w:pPr>
        <w:widowControl w:val="0"/>
        <w:ind w:left="2160" w:hanging="2160"/>
        <w:jc w:val="both"/>
        <w:rPr>
          <w:rFonts w:ascii="Arial Nova Light" w:hAnsi="Arial Nova Light" w:cstheme="minorHAnsi"/>
        </w:rPr>
      </w:pPr>
      <w:r w:rsidRPr="00BA612D">
        <w:rPr>
          <w:rFonts w:ascii="Arial Nova Light" w:hAnsi="Arial Nova Light" w:cstheme="minorHAnsi"/>
          <w:b/>
          <w:bCs/>
        </w:rPr>
        <w:t>Article 10:</w:t>
      </w:r>
      <w:r>
        <w:rPr>
          <w:rFonts w:ascii="Arial Nova Light" w:hAnsi="Arial Nova Light" w:cstheme="minorHAnsi"/>
          <w:b/>
          <w:bCs/>
        </w:rPr>
        <w:tab/>
      </w:r>
      <w:r w:rsidRPr="00BA612D">
        <w:rPr>
          <w:rFonts w:ascii="Arial Nova Light" w:hAnsi="Arial Nova Light" w:cstheme="minorHAnsi"/>
        </w:rPr>
        <w:t>I</w:t>
      </w:r>
      <w:r w:rsidR="004F747E">
        <w:rPr>
          <w:rFonts w:ascii="Arial Nova Light" w:hAnsi="Arial Nova Light" w:cstheme="minorHAnsi"/>
        </w:rPr>
        <w:t>t was voted</w:t>
      </w:r>
      <w:r w:rsidRPr="00BA612D">
        <w:rPr>
          <w:rFonts w:ascii="Arial Nova Light" w:hAnsi="Arial Nova Light" w:cstheme="minorHAnsi"/>
        </w:rPr>
        <w:t xml:space="preserve"> to raise and appropriate </w:t>
      </w:r>
      <w:r w:rsidRPr="00AC6255">
        <w:rPr>
          <w:rFonts w:ascii="Arial Nova Light" w:hAnsi="Arial Nova Light" w:cstheme="minorHAnsi"/>
          <w:b/>
          <w:bCs/>
        </w:rPr>
        <w:t>$181,706.00</w:t>
      </w:r>
      <w:r w:rsidRPr="00BA612D">
        <w:rPr>
          <w:rFonts w:ascii="Arial Nova Light" w:hAnsi="Arial Nova Light" w:cstheme="minorHAnsi"/>
        </w:rPr>
        <w:t xml:space="preserve"> to pay </w:t>
      </w:r>
      <w:r>
        <w:rPr>
          <w:rFonts w:ascii="Arial Nova Light" w:hAnsi="Arial Nova Light" w:cstheme="minorHAnsi"/>
        </w:rPr>
        <w:t>the amount assessed to the Town by</w:t>
      </w:r>
      <w:r w:rsidRPr="00BA612D">
        <w:rPr>
          <w:rFonts w:ascii="Arial Nova Light" w:hAnsi="Arial Nova Light" w:cstheme="minorHAnsi"/>
        </w:rPr>
        <w:t xml:space="preserve"> the Pathfinder Regional School District for the fiscal year beginning on July 1, 2023.</w:t>
      </w:r>
    </w:p>
    <w:p w14:paraId="42704350" w14:textId="77777777" w:rsidR="00414271" w:rsidRPr="00BA612D" w:rsidRDefault="00414271" w:rsidP="00414271">
      <w:pPr>
        <w:pStyle w:val="BodyText"/>
        <w:tabs>
          <w:tab w:val="left" w:pos="1350"/>
        </w:tabs>
        <w:jc w:val="both"/>
        <w:rPr>
          <w:rFonts w:ascii="Arial Nova Light" w:hAnsi="Arial Nova Light" w:cstheme="minorHAnsi"/>
          <w:b/>
          <w:bCs/>
          <w:sz w:val="24"/>
          <w:szCs w:val="24"/>
        </w:rPr>
      </w:pPr>
    </w:p>
    <w:p w14:paraId="663ABE27" w14:textId="418C0EE5" w:rsidR="00414271" w:rsidRPr="004F747E" w:rsidRDefault="00414271" w:rsidP="004F747E">
      <w:pPr>
        <w:ind w:left="2160" w:hanging="2160"/>
        <w:rPr>
          <w:rFonts w:ascii="Arial Nova Light" w:hAnsi="Arial Nova Light"/>
        </w:rPr>
      </w:pPr>
      <w:r w:rsidRPr="00BA612D">
        <w:rPr>
          <w:rFonts w:ascii="Arial Nova Light" w:hAnsi="Arial Nova Light"/>
          <w:b/>
          <w:bCs/>
        </w:rPr>
        <w:t xml:space="preserve">Article11: </w:t>
      </w:r>
      <w:r w:rsidRPr="00BA612D">
        <w:rPr>
          <w:rFonts w:ascii="Arial Nova Light" w:hAnsi="Arial Nova Light"/>
        </w:rPr>
        <w:tab/>
        <w:t>I</w:t>
      </w:r>
      <w:r w:rsidR="004F747E">
        <w:rPr>
          <w:rFonts w:ascii="Arial Nova Light" w:hAnsi="Arial Nova Light"/>
        </w:rPr>
        <w:t>t was voted by a 2/3</w:t>
      </w:r>
      <w:r w:rsidR="004F747E" w:rsidRPr="004F747E">
        <w:rPr>
          <w:rFonts w:ascii="Arial Nova Light" w:hAnsi="Arial Nova Light"/>
          <w:vertAlign w:val="superscript"/>
        </w:rPr>
        <w:t>rd</w:t>
      </w:r>
      <w:r w:rsidR="004F747E">
        <w:rPr>
          <w:rFonts w:ascii="Arial Nova Light" w:hAnsi="Arial Nova Light"/>
        </w:rPr>
        <w:t xml:space="preserve"> vote</w:t>
      </w:r>
      <w:r w:rsidRPr="00BA612D">
        <w:rPr>
          <w:rFonts w:ascii="Arial Nova Light" w:hAnsi="Arial Nova Light"/>
        </w:rPr>
        <w:t xml:space="preserve"> to appropriate the sum of </w:t>
      </w:r>
      <w:r w:rsidRPr="0052010E">
        <w:rPr>
          <w:rFonts w:ascii="Arial Nova Light" w:hAnsi="Arial Nova Light"/>
          <w:b/>
          <w:bCs/>
        </w:rPr>
        <w:t>$850,000</w:t>
      </w:r>
      <w:r w:rsidRPr="00BA612D">
        <w:rPr>
          <w:rFonts w:ascii="Arial Nova Light" w:hAnsi="Arial Nova Light"/>
        </w:rPr>
        <w:t xml:space="preserve"> for the</w:t>
      </w:r>
      <w:r>
        <w:rPr>
          <w:rFonts w:ascii="Arial Nova Light" w:hAnsi="Arial Nova Light"/>
        </w:rPr>
        <w:t xml:space="preserve"> </w:t>
      </w:r>
      <w:r w:rsidRPr="00BA612D">
        <w:rPr>
          <w:rFonts w:ascii="Arial Nova Light" w:hAnsi="Arial Nova Light"/>
        </w:rPr>
        <w:t xml:space="preserve">purchase and equipping of a new or used combination Fire Department Tanker/pumper truck, and as funding therefor, to authorize the </w:t>
      </w:r>
      <w:r>
        <w:rPr>
          <w:rFonts w:ascii="Arial Nova Light" w:hAnsi="Arial Nova Light"/>
        </w:rPr>
        <w:t>T</w:t>
      </w:r>
      <w:r w:rsidRPr="00BA612D">
        <w:rPr>
          <w:rFonts w:ascii="Arial Nova Light" w:hAnsi="Arial Nova Light"/>
        </w:rPr>
        <w:t>reasurer, with the approval of the Board of Selectmen, pursuant to G.L. c. 44, §§ 7-8 or any other enabling authority, to borrow said sum and issue bonds and notes therefor; provided, however, that the vote taken hereunder shall be expressly contingent upon approval by the voters at an election of a Proposition 2 ½, so called, debt exclusion, allowing the funds require</w:t>
      </w:r>
      <w:r>
        <w:rPr>
          <w:rFonts w:ascii="Arial Nova Light" w:hAnsi="Arial Nova Light"/>
        </w:rPr>
        <w:t>d</w:t>
      </w:r>
      <w:r w:rsidRPr="00BA612D">
        <w:rPr>
          <w:rFonts w:ascii="Arial Nova Light" w:hAnsi="Arial Nova Light"/>
        </w:rPr>
        <w:t xml:space="preserve"> to pay the principal and interest on such borrowing outside the levy limit</w:t>
      </w:r>
      <w:r w:rsidR="004F747E">
        <w:rPr>
          <w:rFonts w:ascii="Arial Nova Light" w:hAnsi="Arial Nova Light"/>
        </w:rPr>
        <w:t xml:space="preserve">. </w:t>
      </w:r>
      <w:r w:rsidR="004F747E">
        <w:rPr>
          <w:rFonts w:ascii="Arial Nova Light" w:hAnsi="Arial Nova Light"/>
          <w:b/>
          <w:bCs/>
        </w:rPr>
        <w:t>Yes 106  No 0</w:t>
      </w:r>
    </w:p>
    <w:p w14:paraId="769DC81D" w14:textId="77777777" w:rsidR="00414271" w:rsidRPr="00BA612D" w:rsidRDefault="00414271" w:rsidP="00414271">
      <w:pPr>
        <w:pStyle w:val="BodyText"/>
        <w:tabs>
          <w:tab w:val="left" w:pos="1170"/>
        </w:tabs>
        <w:ind w:left="1440" w:hanging="1440"/>
        <w:jc w:val="both"/>
        <w:rPr>
          <w:rFonts w:ascii="Arial Nova Light" w:hAnsi="Arial Nova Light"/>
          <w:sz w:val="24"/>
          <w:szCs w:val="24"/>
        </w:rPr>
      </w:pPr>
    </w:p>
    <w:p w14:paraId="1E12FA99" w14:textId="45A10FF7" w:rsidR="00414271" w:rsidRPr="004F747E" w:rsidRDefault="00414271" w:rsidP="00414271">
      <w:pPr>
        <w:pStyle w:val="BodyText"/>
        <w:tabs>
          <w:tab w:val="left" w:pos="1170"/>
        </w:tabs>
        <w:ind w:left="2160" w:hanging="2160"/>
        <w:jc w:val="both"/>
        <w:rPr>
          <w:rFonts w:ascii="Arial Nova Light" w:hAnsi="Arial Nova Light"/>
          <w:b/>
          <w:bCs/>
          <w:sz w:val="24"/>
          <w:szCs w:val="24"/>
        </w:rPr>
      </w:pPr>
      <w:r w:rsidRPr="00BA612D">
        <w:rPr>
          <w:rFonts w:ascii="Arial Nova Light" w:hAnsi="Arial Nova Light"/>
          <w:b/>
          <w:bCs/>
          <w:sz w:val="24"/>
          <w:szCs w:val="24"/>
        </w:rPr>
        <w:t>Article 12</w:t>
      </w:r>
      <w:r w:rsidRPr="00BA612D">
        <w:rPr>
          <w:rFonts w:ascii="Arial Nova Light" w:hAnsi="Arial Nova Light"/>
          <w:sz w:val="24"/>
          <w:szCs w:val="24"/>
        </w:rPr>
        <w:t>:</w:t>
      </w:r>
      <w:r w:rsidRPr="00BA612D">
        <w:rPr>
          <w:rFonts w:ascii="Arial Nova Light" w:hAnsi="Arial Nova Light"/>
          <w:sz w:val="24"/>
          <w:szCs w:val="24"/>
        </w:rPr>
        <w:tab/>
      </w:r>
      <w:r>
        <w:rPr>
          <w:rFonts w:ascii="Arial Nova Light" w:hAnsi="Arial Nova Light"/>
          <w:sz w:val="24"/>
          <w:szCs w:val="24"/>
        </w:rPr>
        <w:tab/>
      </w:r>
      <w:r w:rsidRPr="00BA612D">
        <w:rPr>
          <w:rFonts w:ascii="Arial Nova Light" w:hAnsi="Arial Nova Light"/>
          <w:sz w:val="24"/>
          <w:szCs w:val="24"/>
        </w:rPr>
        <w:t>I</w:t>
      </w:r>
      <w:r w:rsidR="004F747E">
        <w:rPr>
          <w:rFonts w:ascii="Arial Nova Light" w:hAnsi="Arial Nova Light"/>
          <w:sz w:val="24"/>
          <w:szCs w:val="24"/>
        </w:rPr>
        <w:t>t was voted by a 2/3</w:t>
      </w:r>
      <w:r w:rsidR="004F747E" w:rsidRPr="004F747E">
        <w:rPr>
          <w:rFonts w:ascii="Arial Nova Light" w:hAnsi="Arial Nova Light"/>
          <w:sz w:val="24"/>
          <w:szCs w:val="24"/>
          <w:vertAlign w:val="superscript"/>
        </w:rPr>
        <w:t>rd</w:t>
      </w:r>
      <w:r w:rsidR="004F747E">
        <w:rPr>
          <w:rFonts w:ascii="Arial Nova Light" w:hAnsi="Arial Nova Light"/>
          <w:sz w:val="24"/>
          <w:szCs w:val="24"/>
        </w:rPr>
        <w:t xml:space="preserve"> vote to</w:t>
      </w:r>
      <w:bookmarkStart w:id="0" w:name="_Hlk134375961"/>
      <w:r w:rsidR="004F747E">
        <w:rPr>
          <w:rFonts w:ascii="Arial Nova Light" w:hAnsi="Arial Nova Light"/>
          <w:sz w:val="24"/>
          <w:szCs w:val="24"/>
        </w:rPr>
        <w:t xml:space="preserve"> </w:t>
      </w:r>
      <w:r w:rsidRPr="00BA612D">
        <w:rPr>
          <w:rFonts w:ascii="Arial Nova Light" w:hAnsi="Arial Nova Light"/>
          <w:sz w:val="24"/>
          <w:szCs w:val="24"/>
        </w:rPr>
        <w:t xml:space="preserve">transfer from the General Stabilization account the amount of </w:t>
      </w:r>
      <w:r w:rsidRPr="0052010E">
        <w:rPr>
          <w:rFonts w:ascii="Arial Nova Light" w:hAnsi="Arial Nova Light"/>
          <w:b/>
          <w:bCs/>
          <w:sz w:val="24"/>
          <w:szCs w:val="24"/>
        </w:rPr>
        <w:t>$100,000</w:t>
      </w:r>
      <w:r w:rsidRPr="00BA612D">
        <w:rPr>
          <w:rFonts w:ascii="Arial Nova Light" w:hAnsi="Arial Nova Light"/>
          <w:sz w:val="24"/>
          <w:szCs w:val="24"/>
        </w:rPr>
        <w:t>, with such sum to be added to that appropriated under Article 11 for the purchase and equipping of a fire truck</w:t>
      </w:r>
      <w:r>
        <w:rPr>
          <w:rFonts w:ascii="Arial Nova Light" w:hAnsi="Arial Nova Light"/>
          <w:sz w:val="24"/>
          <w:szCs w:val="24"/>
        </w:rPr>
        <w:t>.</w:t>
      </w:r>
      <w:r w:rsidRPr="00BA612D" w:rsidDel="00DB14A6">
        <w:rPr>
          <w:rFonts w:ascii="Arial Nova Light" w:hAnsi="Arial Nova Light"/>
          <w:sz w:val="24"/>
          <w:szCs w:val="24"/>
        </w:rPr>
        <w:t xml:space="preserve"> </w:t>
      </w:r>
      <w:r w:rsidR="004F747E">
        <w:rPr>
          <w:rFonts w:ascii="Arial Nova Light" w:hAnsi="Arial Nova Light"/>
          <w:sz w:val="24"/>
          <w:szCs w:val="24"/>
        </w:rPr>
        <w:t xml:space="preserve">  </w:t>
      </w:r>
      <w:r w:rsidR="004F747E">
        <w:rPr>
          <w:rFonts w:ascii="Arial Nova Light" w:hAnsi="Arial Nova Light"/>
          <w:b/>
          <w:bCs/>
          <w:sz w:val="24"/>
          <w:szCs w:val="24"/>
        </w:rPr>
        <w:t>Y</w:t>
      </w:r>
      <w:r w:rsidR="00235F7A">
        <w:rPr>
          <w:rFonts w:ascii="Arial Nova Light" w:hAnsi="Arial Nova Light"/>
          <w:b/>
          <w:bCs/>
          <w:sz w:val="24"/>
          <w:szCs w:val="24"/>
        </w:rPr>
        <w:t>es</w:t>
      </w:r>
      <w:r w:rsidR="004F747E">
        <w:rPr>
          <w:rFonts w:ascii="Arial Nova Light" w:hAnsi="Arial Nova Light"/>
          <w:b/>
          <w:bCs/>
          <w:sz w:val="24"/>
          <w:szCs w:val="24"/>
        </w:rPr>
        <w:t xml:space="preserve"> 114      No 0</w:t>
      </w:r>
    </w:p>
    <w:p w14:paraId="59246F03" w14:textId="391F9CC7" w:rsidR="00414271" w:rsidRPr="00BA612D" w:rsidRDefault="00414271" w:rsidP="00414271">
      <w:pPr>
        <w:ind w:left="1440" w:firstLine="720"/>
        <w:jc w:val="both"/>
        <w:rPr>
          <w:rFonts w:ascii="Arial Nova Light" w:hAnsi="Arial Nova Light"/>
        </w:rPr>
      </w:pPr>
    </w:p>
    <w:bookmarkEnd w:id="0"/>
    <w:p w14:paraId="650B47F1" w14:textId="182A93A3" w:rsidR="00414271" w:rsidRPr="002E3115" w:rsidRDefault="00414271" w:rsidP="00414271">
      <w:pPr>
        <w:pStyle w:val="BodyText"/>
        <w:tabs>
          <w:tab w:val="left" w:pos="1350"/>
        </w:tabs>
        <w:ind w:left="2160" w:hanging="2160"/>
        <w:jc w:val="both"/>
        <w:rPr>
          <w:rFonts w:ascii="Arial Nova Light" w:hAnsi="Arial Nova Light" w:cstheme="minorHAnsi"/>
          <w:sz w:val="24"/>
          <w:szCs w:val="24"/>
        </w:rPr>
      </w:pPr>
      <w:r w:rsidRPr="00BA612D">
        <w:rPr>
          <w:rFonts w:ascii="Arial Nova Light" w:hAnsi="Arial Nova Light"/>
          <w:b/>
          <w:bCs/>
          <w:sz w:val="24"/>
          <w:szCs w:val="24"/>
        </w:rPr>
        <w:t>Article 13:</w:t>
      </w:r>
      <w:r w:rsidRPr="00BA612D">
        <w:rPr>
          <w:rFonts w:ascii="Arial Nova Light" w:hAnsi="Arial Nova Light"/>
          <w:b/>
          <w:bCs/>
          <w:sz w:val="24"/>
          <w:szCs w:val="24"/>
        </w:rPr>
        <w:tab/>
      </w:r>
      <w:r>
        <w:rPr>
          <w:rFonts w:ascii="Arial Nova Light" w:hAnsi="Arial Nova Light"/>
          <w:b/>
          <w:bCs/>
          <w:sz w:val="24"/>
          <w:szCs w:val="24"/>
        </w:rPr>
        <w:tab/>
      </w:r>
      <w:r w:rsidRPr="00BA612D">
        <w:rPr>
          <w:rFonts w:ascii="Arial Nova Light" w:hAnsi="Arial Nova Light"/>
          <w:sz w:val="24"/>
          <w:szCs w:val="24"/>
        </w:rPr>
        <w:t>I</w:t>
      </w:r>
      <w:r w:rsidR="004F747E">
        <w:rPr>
          <w:rFonts w:ascii="Arial Nova Light" w:hAnsi="Arial Nova Light"/>
          <w:sz w:val="24"/>
          <w:szCs w:val="24"/>
        </w:rPr>
        <w:t>t was voted</w:t>
      </w:r>
      <w:r w:rsidRPr="00BA612D">
        <w:rPr>
          <w:rFonts w:ascii="Arial Nova Light" w:hAnsi="Arial Nova Light"/>
          <w:sz w:val="24"/>
          <w:szCs w:val="24"/>
        </w:rPr>
        <w:t xml:space="preserve"> to </w:t>
      </w:r>
      <w:r w:rsidRPr="00BA612D">
        <w:rPr>
          <w:rFonts w:ascii="Arial Nova Light" w:hAnsi="Arial Nova Light" w:cstheme="minorHAnsi"/>
          <w:sz w:val="24"/>
          <w:szCs w:val="24"/>
        </w:rPr>
        <w:t xml:space="preserve">transfer from free cash </w:t>
      </w:r>
      <w:r w:rsidRPr="0052010E">
        <w:rPr>
          <w:rFonts w:ascii="Arial Nova Light" w:hAnsi="Arial Nova Light" w:cstheme="minorHAnsi"/>
          <w:b/>
          <w:bCs/>
          <w:sz w:val="24"/>
          <w:szCs w:val="24"/>
        </w:rPr>
        <w:t>$1,000</w:t>
      </w:r>
      <w:r w:rsidRPr="00BA612D">
        <w:rPr>
          <w:rFonts w:ascii="Arial Nova Light" w:hAnsi="Arial Nova Light" w:cstheme="minorHAnsi"/>
          <w:sz w:val="24"/>
          <w:szCs w:val="24"/>
        </w:rPr>
        <w:t xml:space="preserve"> as a grant for Wachusett Greenways Inc., an eight-Town collaborative, to continue its work to create and maintain trails for the fiscal year beginning July 1, 2023, and in connection therewith, to authorize the Board of Selectmen to enter into a grant agreement with such collaborative, on such terms and conditions as the Board deems appropriate, for the purposes set forth herein.</w:t>
      </w:r>
    </w:p>
    <w:p w14:paraId="7CD3D904" w14:textId="77777777" w:rsidR="00414271" w:rsidRPr="00BA612D" w:rsidRDefault="00414271" w:rsidP="00414271">
      <w:pPr>
        <w:pStyle w:val="BodyText"/>
        <w:tabs>
          <w:tab w:val="left" w:pos="1170"/>
        </w:tabs>
        <w:ind w:left="1440" w:hanging="1440"/>
        <w:jc w:val="both"/>
        <w:rPr>
          <w:rFonts w:ascii="Arial Nova Light" w:hAnsi="Arial Nova Light"/>
          <w:sz w:val="24"/>
          <w:szCs w:val="24"/>
        </w:rPr>
      </w:pPr>
    </w:p>
    <w:p w14:paraId="663960F1" w14:textId="65AE8538" w:rsidR="00414271" w:rsidRDefault="00414271" w:rsidP="00414271">
      <w:pPr>
        <w:pStyle w:val="BodyText"/>
        <w:tabs>
          <w:tab w:val="left" w:pos="1170"/>
        </w:tabs>
        <w:ind w:left="2070" w:hanging="2070"/>
        <w:jc w:val="both"/>
        <w:rPr>
          <w:rFonts w:ascii="Arial Nova Light" w:hAnsi="Arial Nova Light"/>
          <w:sz w:val="24"/>
          <w:szCs w:val="24"/>
        </w:rPr>
      </w:pPr>
      <w:r w:rsidRPr="00BA612D">
        <w:rPr>
          <w:rFonts w:ascii="Arial Nova Light" w:hAnsi="Arial Nova Light"/>
          <w:b/>
          <w:bCs/>
          <w:sz w:val="24"/>
          <w:szCs w:val="24"/>
        </w:rPr>
        <w:t>Article 14:</w:t>
      </w:r>
      <w:r>
        <w:rPr>
          <w:rFonts w:ascii="Arial Nova Light" w:hAnsi="Arial Nova Light"/>
          <w:b/>
          <w:bCs/>
          <w:sz w:val="24"/>
          <w:szCs w:val="24"/>
        </w:rPr>
        <w:tab/>
      </w:r>
      <w:r w:rsidRPr="00BA612D">
        <w:rPr>
          <w:rFonts w:ascii="Arial Nova Light" w:hAnsi="Arial Nova Light"/>
          <w:b/>
          <w:bCs/>
          <w:sz w:val="24"/>
          <w:szCs w:val="24"/>
        </w:rPr>
        <w:tab/>
      </w:r>
      <w:r w:rsidRPr="00BA612D">
        <w:rPr>
          <w:rFonts w:ascii="Arial Nova Light" w:hAnsi="Arial Nova Light"/>
          <w:sz w:val="24"/>
          <w:szCs w:val="24"/>
        </w:rPr>
        <w:t>I</w:t>
      </w:r>
      <w:r w:rsidR="00183066">
        <w:rPr>
          <w:rFonts w:ascii="Arial Nova Light" w:hAnsi="Arial Nova Light"/>
          <w:sz w:val="24"/>
          <w:szCs w:val="24"/>
        </w:rPr>
        <w:t xml:space="preserve">t was voted </w:t>
      </w:r>
      <w:r>
        <w:rPr>
          <w:rFonts w:ascii="Arial Nova Light" w:hAnsi="Arial Nova Light"/>
          <w:sz w:val="24"/>
          <w:szCs w:val="24"/>
        </w:rPr>
        <w:t xml:space="preserve">to transfer from free cash </w:t>
      </w:r>
      <w:r w:rsidRPr="0052010E">
        <w:rPr>
          <w:rFonts w:ascii="Arial Nova Light" w:hAnsi="Arial Nova Light"/>
          <w:b/>
          <w:bCs/>
          <w:sz w:val="24"/>
          <w:szCs w:val="24"/>
        </w:rPr>
        <w:t>$11,000</w:t>
      </w:r>
      <w:r>
        <w:rPr>
          <w:rFonts w:ascii="Arial Nova Light" w:hAnsi="Arial Nova Light"/>
          <w:sz w:val="24"/>
          <w:szCs w:val="24"/>
        </w:rPr>
        <w:t xml:space="preserve"> to be placed in the Police Department Vehicle Stabilization Account.</w:t>
      </w:r>
    </w:p>
    <w:p w14:paraId="4248EC5F" w14:textId="77777777" w:rsidR="00414271" w:rsidRPr="00BA612D" w:rsidRDefault="00414271" w:rsidP="00414271">
      <w:pPr>
        <w:pStyle w:val="BodyText"/>
        <w:tabs>
          <w:tab w:val="left" w:pos="1170"/>
        </w:tabs>
        <w:ind w:left="2070" w:hanging="2070"/>
        <w:jc w:val="both"/>
        <w:rPr>
          <w:rFonts w:ascii="Arial Nova Light" w:hAnsi="Arial Nova Light"/>
        </w:rPr>
      </w:pPr>
    </w:p>
    <w:p w14:paraId="20A914E1" w14:textId="77777777" w:rsidR="00183066" w:rsidRDefault="00183066" w:rsidP="00414271">
      <w:pPr>
        <w:pStyle w:val="BodyText"/>
        <w:tabs>
          <w:tab w:val="left" w:pos="1170"/>
        </w:tabs>
        <w:jc w:val="both"/>
        <w:rPr>
          <w:rFonts w:ascii="Arial Nova Light" w:hAnsi="Arial Nova Light"/>
          <w:b/>
          <w:bCs/>
          <w:sz w:val="24"/>
          <w:szCs w:val="24"/>
        </w:rPr>
      </w:pPr>
    </w:p>
    <w:p w14:paraId="44FC4FC5" w14:textId="77777777" w:rsidR="00183066" w:rsidRDefault="00183066" w:rsidP="00414271">
      <w:pPr>
        <w:pStyle w:val="BodyText"/>
        <w:tabs>
          <w:tab w:val="left" w:pos="1170"/>
        </w:tabs>
        <w:jc w:val="both"/>
        <w:rPr>
          <w:rFonts w:ascii="Arial Nova Light" w:hAnsi="Arial Nova Light"/>
          <w:b/>
          <w:bCs/>
          <w:sz w:val="24"/>
          <w:szCs w:val="24"/>
        </w:rPr>
      </w:pPr>
    </w:p>
    <w:p w14:paraId="26C85D48" w14:textId="77777777" w:rsidR="00183066" w:rsidRDefault="00183066" w:rsidP="00414271">
      <w:pPr>
        <w:pStyle w:val="BodyText"/>
        <w:tabs>
          <w:tab w:val="left" w:pos="1170"/>
        </w:tabs>
        <w:jc w:val="both"/>
        <w:rPr>
          <w:rFonts w:ascii="Arial Nova Light" w:hAnsi="Arial Nova Light"/>
          <w:b/>
          <w:bCs/>
          <w:sz w:val="24"/>
          <w:szCs w:val="24"/>
        </w:rPr>
      </w:pPr>
    </w:p>
    <w:p w14:paraId="3388B744" w14:textId="77777777" w:rsidR="00183066" w:rsidRDefault="00183066" w:rsidP="00414271">
      <w:pPr>
        <w:pStyle w:val="BodyText"/>
        <w:tabs>
          <w:tab w:val="left" w:pos="1170"/>
        </w:tabs>
        <w:jc w:val="both"/>
        <w:rPr>
          <w:rFonts w:ascii="Arial Nova Light" w:hAnsi="Arial Nova Light"/>
          <w:b/>
          <w:bCs/>
          <w:sz w:val="24"/>
          <w:szCs w:val="24"/>
        </w:rPr>
      </w:pPr>
    </w:p>
    <w:p w14:paraId="02A0C4CB" w14:textId="1EEB6B2B" w:rsidR="00414271" w:rsidRDefault="00183066" w:rsidP="00414271">
      <w:pPr>
        <w:pStyle w:val="BodyText"/>
        <w:tabs>
          <w:tab w:val="left" w:pos="1170"/>
        </w:tabs>
        <w:jc w:val="both"/>
        <w:rPr>
          <w:rFonts w:ascii="Arial Nova Light" w:hAnsi="Arial Nova Light"/>
          <w:sz w:val="24"/>
          <w:szCs w:val="24"/>
        </w:rPr>
      </w:pPr>
      <w:r>
        <w:rPr>
          <w:rFonts w:ascii="Arial Nova Light" w:hAnsi="Arial Nova Light"/>
          <w:b/>
          <w:bCs/>
          <w:sz w:val="24"/>
          <w:szCs w:val="24"/>
        </w:rPr>
        <w:t xml:space="preserve"> </w:t>
      </w:r>
      <w:r w:rsidR="00414271" w:rsidRPr="00D679BA">
        <w:rPr>
          <w:rFonts w:ascii="Arial Nova Light" w:hAnsi="Arial Nova Light"/>
          <w:b/>
          <w:bCs/>
          <w:sz w:val="24"/>
          <w:szCs w:val="24"/>
        </w:rPr>
        <w:t>Article 15</w:t>
      </w:r>
      <w:r w:rsidR="00414271">
        <w:rPr>
          <w:rFonts w:ascii="Arial Nova Light" w:hAnsi="Arial Nova Light"/>
          <w:sz w:val="24"/>
          <w:szCs w:val="24"/>
        </w:rPr>
        <w:tab/>
      </w:r>
      <w:r w:rsidR="00414271">
        <w:rPr>
          <w:rFonts w:ascii="Arial Nova Light" w:hAnsi="Arial Nova Light"/>
          <w:sz w:val="24"/>
          <w:szCs w:val="24"/>
        </w:rPr>
        <w:tab/>
      </w:r>
      <w:r>
        <w:rPr>
          <w:rFonts w:ascii="Arial Nova Light" w:hAnsi="Arial Nova Light"/>
          <w:sz w:val="24"/>
          <w:szCs w:val="24"/>
        </w:rPr>
        <w:t xml:space="preserve">           It was voted to</w:t>
      </w:r>
      <w:r w:rsidR="00414271">
        <w:rPr>
          <w:rFonts w:ascii="Arial Nova Light" w:hAnsi="Arial Nova Light"/>
          <w:sz w:val="24"/>
          <w:szCs w:val="24"/>
        </w:rPr>
        <w:t xml:space="preserve"> </w:t>
      </w:r>
      <w:r w:rsidR="00414271" w:rsidRPr="00F40483">
        <w:rPr>
          <w:rFonts w:ascii="Arial Nova Light" w:hAnsi="Arial Nova Light"/>
          <w:sz w:val="24"/>
          <w:szCs w:val="24"/>
        </w:rPr>
        <w:t>pass over</w:t>
      </w:r>
      <w:r w:rsidR="00414271">
        <w:rPr>
          <w:rFonts w:ascii="Arial Nova Light" w:hAnsi="Arial Nova Light"/>
          <w:sz w:val="24"/>
          <w:szCs w:val="24"/>
        </w:rPr>
        <w:t xml:space="preserve"> this article.</w:t>
      </w:r>
    </w:p>
    <w:p w14:paraId="68B86D73" w14:textId="77777777" w:rsidR="003E2986" w:rsidRDefault="003E2986" w:rsidP="00414271">
      <w:pPr>
        <w:pStyle w:val="BodyText"/>
        <w:tabs>
          <w:tab w:val="left" w:pos="1170"/>
        </w:tabs>
        <w:jc w:val="both"/>
        <w:rPr>
          <w:rFonts w:ascii="Arial Nova Light" w:hAnsi="Arial Nova Light"/>
          <w:sz w:val="24"/>
          <w:szCs w:val="24"/>
        </w:rPr>
      </w:pPr>
    </w:p>
    <w:tbl>
      <w:tblPr>
        <w:tblW w:w="5394" w:type="pct"/>
        <w:tblInd w:w="-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169"/>
        <w:gridCol w:w="1620"/>
        <w:gridCol w:w="1327"/>
        <w:gridCol w:w="1655"/>
        <w:gridCol w:w="1860"/>
        <w:gridCol w:w="1297"/>
        <w:gridCol w:w="1137"/>
      </w:tblGrid>
      <w:tr w:rsidR="003E2986" w:rsidRPr="0077098F" w14:paraId="0DE8A666" w14:textId="77777777" w:rsidTr="00D90251">
        <w:trPr>
          <w:trHeight w:val="483"/>
        </w:trPr>
        <w:tc>
          <w:tcPr>
            <w:tcW w:w="581" w:type="pct"/>
            <w:tcBorders>
              <w:bottom w:val="single" w:sz="6" w:space="0" w:color="000000"/>
              <w:right w:val="single" w:sz="6" w:space="0" w:color="000000"/>
            </w:tcBorders>
          </w:tcPr>
          <w:p w14:paraId="7A1A5384" w14:textId="77777777" w:rsidR="003E2986" w:rsidRPr="0077098F" w:rsidRDefault="003E2986" w:rsidP="00D90251">
            <w:pPr>
              <w:pStyle w:val="TableParagraph"/>
              <w:spacing w:before="1"/>
              <w:ind w:left="155" w:right="137"/>
              <w:jc w:val="center"/>
              <w:rPr>
                <w:rFonts w:ascii="Arial Nova Light" w:hAnsi="Arial Nova Light"/>
                <w:b/>
                <w:sz w:val="18"/>
                <w:szCs w:val="18"/>
              </w:rPr>
            </w:pPr>
            <w:bookmarkStart w:id="1" w:name="_Hlk135048474"/>
            <w:r w:rsidRPr="0077098F">
              <w:rPr>
                <w:rFonts w:ascii="Arial Nova Light" w:hAnsi="Arial Nova Light"/>
                <w:b/>
                <w:w w:val="95"/>
                <w:sz w:val="18"/>
                <w:szCs w:val="18"/>
              </w:rPr>
              <w:t xml:space="preserve">Revolving </w:t>
            </w:r>
            <w:r w:rsidRPr="0077098F">
              <w:rPr>
                <w:rFonts w:ascii="Arial Nova Light" w:hAnsi="Arial Nova Light"/>
                <w:b/>
                <w:sz w:val="18"/>
                <w:szCs w:val="18"/>
              </w:rPr>
              <w:t>Fund</w:t>
            </w:r>
          </w:p>
        </w:tc>
        <w:tc>
          <w:tcPr>
            <w:tcW w:w="805" w:type="pct"/>
            <w:tcBorders>
              <w:left w:val="single" w:sz="6" w:space="0" w:color="000000"/>
              <w:bottom w:val="single" w:sz="6" w:space="0" w:color="000000"/>
              <w:right w:val="single" w:sz="6" w:space="0" w:color="000000"/>
            </w:tcBorders>
          </w:tcPr>
          <w:p w14:paraId="5F02F0BA" w14:textId="77777777" w:rsidR="003E2986" w:rsidRPr="0077098F" w:rsidRDefault="003E2986" w:rsidP="00D90251">
            <w:pPr>
              <w:pStyle w:val="TableParagraph"/>
              <w:spacing w:before="1"/>
              <w:ind w:left="113" w:right="85"/>
              <w:jc w:val="center"/>
              <w:rPr>
                <w:rFonts w:ascii="Arial Nova Light" w:hAnsi="Arial Nova Light"/>
                <w:b/>
                <w:sz w:val="18"/>
                <w:szCs w:val="18"/>
              </w:rPr>
            </w:pPr>
            <w:r w:rsidRPr="0077098F">
              <w:rPr>
                <w:rFonts w:ascii="Arial Nova Light" w:hAnsi="Arial Nova Light"/>
                <w:b/>
                <w:sz w:val="18"/>
                <w:szCs w:val="18"/>
              </w:rPr>
              <w:t>Department, Board, Committee, Agency or Officer Authorized to Spend from Fund</w:t>
            </w:r>
          </w:p>
        </w:tc>
        <w:tc>
          <w:tcPr>
            <w:tcW w:w="659" w:type="pct"/>
            <w:tcBorders>
              <w:left w:val="single" w:sz="6" w:space="0" w:color="000000"/>
              <w:bottom w:val="single" w:sz="6" w:space="0" w:color="000000"/>
              <w:right w:val="single" w:sz="6" w:space="0" w:color="000000"/>
            </w:tcBorders>
          </w:tcPr>
          <w:p w14:paraId="0EDA007E" w14:textId="77777777" w:rsidR="003E2986" w:rsidRPr="0077098F" w:rsidRDefault="003E2986" w:rsidP="00D90251">
            <w:pPr>
              <w:pStyle w:val="TableParagraph"/>
              <w:spacing w:before="1"/>
              <w:ind w:left="208" w:right="185"/>
              <w:jc w:val="center"/>
              <w:rPr>
                <w:rFonts w:ascii="Arial Nova Light" w:hAnsi="Arial Nova Light"/>
                <w:b/>
                <w:sz w:val="18"/>
                <w:szCs w:val="18"/>
              </w:rPr>
            </w:pPr>
            <w:r w:rsidRPr="0077098F">
              <w:rPr>
                <w:rFonts w:ascii="Arial Nova Light" w:hAnsi="Arial Nova Light"/>
                <w:b/>
                <w:sz w:val="18"/>
                <w:szCs w:val="18"/>
              </w:rPr>
              <w:t>Fees, Charges or Other Receipts Credited to Fund</w:t>
            </w:r>
          </w:p>
        </w:tc>
        <w:tc>
          <w:tcPr>
            <w:tcW w:w="822" w:type="pct"/>
            <w:tcBorders>
              <w:left w:val="single" w:sz="6" w:space="0" w:color="000000"/>
              <w:bottom w:val="single" w:sz="6" w:space="0" w:color="000000"/>
              <w:right w:val="single" w:sz="6" w:space="0" w:color="000000"/>
            </w:tcBorders>
          </w:tcPr>
          <w:p w14:paraId="5C518AFC" w14:textId="77777777" w:rsidR="003E2986" w:rsidRPr="0077098F" w:rsidRDefault="003E2986" w:rsidP="00D90251">
            <w:pPr>
              <w:pStyle w:val="TableParagraph"/>
              <w:spacing w:before="1"/>
              <w:ind w:left="323" w:right="299" w:firstLine="1"/>
              <w:jc w:val="center"/>
              <w:rPr>
                <w:rFonts w:ascii="Arial Nova Light" w:hAnsi="Arial Nova Light"/>
                <w:b/>
                <w:sz w:val="18"/>
                <w:szCs w:val="18"/>
              </w:rPr>
            </w:pPr>
            <w:r w:rsidRPr="0077098F">
              <w:rPr>
                <w:rFonts w:ascii="Arial Nova Light" w:hAnsi="Arial Nova Light"/>
                <w:b/>
                <w:sz w:val="18"/>
                <w:szCs w:val="18"/>
              </w:rPr>
              <w:t xml:space="preserve">Program or Activity Expenses Payable </w:t>
            </w:r>
            <w:r w:rsidRPr="0077098F">
              <w:rPr>
                <w:rFonts w:ascii="Arial Nova Light" w:hAnsi="Arial Nova Light"/>
                <w:b/>
                <w:spacing w:val="-5"/>
                <w:sz w:val="18"/>
                <w:szCs w:val="18"/>
              </w:rPr>
              <w:t xml:space="preserve">from </w:t>
            </w:r>
            <w:r w:rsidRPr="0077098F">
              <w:rPr>
                <w:rFonts w:ascii="Arial Nova Light" w:hAnsi="Arial Nova Light"/>
                <w:b/>
                <w:sz w:val="18"/>
                <w:szCs w:val="18"/>
              </w:rPr>
              <w:t>Fund</w:t>
            </w:r>
          </w:p>
        </w:tc>
        <w:tc>
          <w:tcPr>
            <w:tcW w:w="924" w:type="pct"/>
            <w:tcBorders>
              <w:left w:val="single" w:sz="6" w:space="0" w:color="000000"/>
              <w:bottom w:val="single" w:sz="6" w:space="0" w:color="000000"/>
              <w:right w:val="single" w:sz="6" w:space="0" w:color="000000"/>
            </w:tcBorders>
          </w:tcPr>
          <w:p w14:paraId="3F4DBBA4" w14:textId="77777777" w:rsidR="003E2986" w:rsidRPr="0077098F" w:rsidRDefault="003E2986" w:rsidP="00D90251">
            <w:pPr>
              <w:pStyle w:val="TableParagraph"/>
              <w:spacing w:before="1"/>
              <w:ind w:left="171" w:right="149" w:firstLine="3"/>
              <w:jc w:val="center"/>
              <w:rPr>
                <w:rFonts w:ascii="Arial Nova Light" w:hAnsi="Arial Nova Light"/>
                <w:b/>
                <w:sz w:val="18"/>
                <w:szCs w:val="18"/>
              </w:rPr>
            </w:pPr>
            <w:r w:rsidRPr="0077098F">
              <w:rPr>
                <w:rFonts w:ascii="Arial Nova Light" w:hAnsi="Arial Nova Light"/>
                <w:b/>
                <w:sz w:val="18"/>
                <w:szCs w:val="18"/>
              </w:rPr>
              <w:t>Restrictions or Conditions on Expenses Payable from Fund</w:t>
            </w:r>
          </w:p>
        </w:tc>
        <w:tc>
          <w:tcPr>
            <w:tcW w:w="644" w:type="pct"/>
            <w:tcBorders>
              <w:left w:val="single" w:sz="6" w:space="0" w:color="000000"/>
              <w:bottom w:val="single" w:sz="6" w:space="0" w:color="000000"/>
              <w:right w:val="single" w:sz="6" w:space="0" w:color="000000"/>
            </w:tcBorders>
          </w:tcPr>
          <w:p w14:paraId="2424511B" w14:textId="77777777" w:rsidR="003E2986" w:rsidRPr="0077098F" w:rsidRDefault="003E2986" w:rsidP="00D90251">
            <w:pPr>
              <w:pStyle w:val="TableParagraph"/>
              <w:spacing w:before="1"/>
              <w:ind w:left="119" w:right="98" w:firstLine="1"/>
              <w:jc w:val="center"/>
              <w:rPr>
                <w:rFonts w:ascii="Arial Nova Light" w:hAnsi="Arial Nova Light"/>
                <w:b/>
                <w:sz w:val="18"/>
                <w:szCs w:val="18"/>
              </w:rPr>
            </w:pPr>
            <w:r w:rsidRPr="0077098F">
              <w:rPr>
                <w:rFonts w:ascii="Arial Nova Light" w:hAnsi="Arial Nova Light"/>
                <w:b/>
                <w:sz w:val="18"/>
                <w:szCs w:val="18"/>
              </w:rPr>
              <w:t xml:space="preserve">Other </w:t>
            </w:r>
            <w:r w:rsidRPr="0077098F">
              <w:rPr>
                <w:rFonts w:ascii="Arial Nova Light" w:hAnsi="Arial Nova Light"/>
                <w:b/>
                <w:w w:val="95"/>
                <w:sz w:val="18"/>
                <w:szCs w:val="18"/>
              </w:rPr>
              <w:t xml:space="preserve">Requirements/ </w:t>
            </w:r>
            <w:r w:rsidRPr="0077098F">
              <w:rPr>
                <w:rFonts w:ascii="Arial Nova Light" w:hAnsi="Arial Nova Light"/>
                <w:b/>
                <w:sz w:val="18"/>
                <w:szCs w:val="18"/>
              </w:rPr>
              <w:t>Reports</w:t>
            </w:r>
          </w:p>
        </w:tc>
        <w:tc>
          <w:tcPr>
            <w:tcW w:w="565" w:type="pct"/>
            <w:tcBorders>
              <w:left w:val="single" w:sz="6" w:space="0" w:color="000000"/>
              <w:bottom w:val="single" w:sz="6" w:space="0" w:color="000000"/>
            </w:tcBorders>
          </w:tcPr>
          <w:p w14:paraId="20483A13" w14:textId="77777777" w:rsidR="003E2986" w:rsidRPr="0077098F" w:rsidRDefault="003E2986" w:rsidP="00D90251">
            <w:pPr>
              <w:pStyle w:val="TableParagraph"/>
              <w:spacing w:before="1"/>
              <w:ind w:left="351" w:right="320"/>
              <w:jc w:val="center"/>
              <w:rPr>
                <w:rFonts w:ascii="Arial Nova Light" w:hAnsi="Arial Nova Light"/>
                <w:b/>
                <w:sz w:val="18"/>
                <w:szCs w:val="18"/>
              </w:rPr>
            </w:pPr>
            <w:r w:rsidRPr="0077098F">
              <w:rPr>
                <w:rFonts w:ascii="Arial Nova Light" w:hAnsi="Arial Nova Light"/>
                <w:b/>
                <w:w w:val="95"/>
                <w:sz w:val="18"/>
                <w:szCs w:val="18"/>
              </w:rPr>
              <w:t xml:space="preserve">Fiscal </w:t>
            </w:r>
            <w:r w:rsidRPr="0077098F">
              <w:rPr>
                <w:rFonts w:ascii="Arial Nova Light" w:hAnsi="Arial Nova Light"/>
                <w:b/>
                <w:sz w:val="18"/>
                <w:szCs w:val="18"/>
              </w:rPr>
              <w:t>Years</w:t>
            </w:r>
          </w:p>
        </w:tc>
      </w:tr>
      <w:tr w:rsidR="003E2986" w:rsidRPr="0077098F" w14:paraId="5ECBADAF" w14:textId="77777777" w:rsidTr="00D90251">
        <w:trPr>
          <w:trHeight w:val="840"/>
        </w:trPr>
        <w:tc>
          <w:tcPr>
            <w:tcW w:w="581" w:type="pct"/>
            <w:tcBorders>
              <w:top w:val="single" w:sz="6" w:space="0" w:color="000000"/>
              <w:bottom w:val="single" w:sz="6" w:space="0" w:color="000000"/>
              <w:right w:val="single" w:sz="6" w:space="0" w:color="000000"/>
            </w:tcBorders>
          </w:tcPr>
          <w:p w14:paraId="31445313"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Police Detail Admin. Acct.</w:t>
            </w:r>
          </w:p>
        </w:tc>
        <w:tc>
          <w:tcPr>
            <w:tcW w:w="805" w:type="pct"/>
            <w:tcBorders>
              <w:top w:val="single" w:sz="6" w:space="0" w:color="000000"/>
              <w:left w:val="single" w:sz="6" w:space="0" w:color="000000"/>
              <w:bottom w:val="single" w:sz="6" w:space="0" w:color="000000"/>
              <w:right w:val="single" w:sz="6" w:space="0" w:color="000000"/>
            </w:tcBorders>
          </w:tcPr>
          <w:p w14:paraId="2533C656"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Police Department</w:t>
            </w:r>
          </w:p>
        </w:tc>
        <w:tc>
          <w:tcPr>
            <w:tcW w:w="659" w:type="pct"/>
            <w:tcBorders>
              <w:top w:val="single" w:sz="6" w:space="0" w:color="000000"/>
              <w:left w:val="single" w:sz="6" w:space="0" w:color="000000"/>
              <w:bottom w:val="single" w:sz="6" w:space="0" w:color="000000"/>
              <w:right w:val="single" w:sz="6" w:space="0" w:color="000000"/>
            </w:tcBorders>
          </w:tcPr>
          <w:p w14:paraId="4E4CA131"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Fees charged and received by the Police Dept. for Details</w:t>
            </w:r>
          </w:p>
        </w:tc>
        <w:tc>
          <w:tcPr>
            <w:tcW w:w="822" w:type="pct"/>
            <w:tcBorders>
              <w:top w:val="single" w:sz="6" w:space="0" w:color="000000"/>
              <w:left w:val="single" w:sz="6" w:space="0" w:color="000000"/>
              <w:bottom w:val="single" w:sz="6" w:space="0" w:color="000000"/>
              <w:right w:val="single" w:sz="6" w:space="0" w:color="000000"/>
            </w:tcBorders>
          </w:tcPr>
          <w:p w14:paraId="6CD0A75F"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Wages of police officers for services, supplies related to delivery of police services to the Town of Oakham</w:t>
            </w:r>
          </w:p>
        </w:tc>
        <w:tc>
          <w:tcPr>
            <w:tcW w:w="924" w:type="pct"/>
            <w:tcBorders>
              <w:top w:val="single" w:sz="6" w:space="0" w:color="000000"/>
              <w:left w:val="single" w:sz="6" w:space="0" w:color="000000"/>
              <w:bottom w:val="single" w:sz="6" w:space="0" w:color="000000"/>
              <w:right w:val="single" w:sz="6" w:space="0" w:color="000000"/>
            </w:tcBorders>
          </w:tcPr>
          <w:p w14:paraId="1BB1C7CC"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Not to be used to supplement budgeted police Dept. wages.</w:t>
            </w:r>
          </w:p>
        </w:tc>
        <w:tc>
          <w:tcPr>
            <w:tcW w:w="644" w:type="pct"/>
            <w:tcBorders>
              <w:top w:val="single" w:sz="6" w:space="0" w:color="000000"/>
              <w:left w:val="single" w:sz="6" w:space="0" w:color="000000"/>
              <w:bottom w:val="single" w:sz="6" w:space="0" w:color="000000"/>
              <w:right w:val="single" w:sz="6" w:space="0" w:color="000000"/>
            </w:tcBorders>
          </w:tcPr>
          <w:p w14:paraId="0E4AA053"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Yearly report</w:t>
            </w:r>
          </w:p>
        </w:tc>
        <w:tc>
          <w:tcPr>
            <w:tcW w:w="565" w:type="pct"/>
            <w:tcBorders>
              <w:top w:val="single" w:sz="6" w:space="0" w:color="000000"/>
              <w:left w:val="single" w:sz="6" w:space="0" w:color="000000"/>
              <w:bottom w:val="single" w:sz="6" w:space="0" w:color="000000"/>
            </w:tcBorders>
          </w:tcPr>
          <w:p w14:paraId="5FF54101" w14:textId="77777777" w:rsidR="003E2986" w:rsidRPr="0077098F" w:rsidRDefault="003E2986" w:rsidP="00D90251">
            <w:pPr>
              <w:pStyle w:val="TableParagraph"/>
              <w:jc w:val="center"/>
              <w:rPr>
                <w:rFonts w:ascii="Arial Nova Light" w:hAnsi="Arial Nova Light"/>
                <w:sz w:val="18"/>
                <w:szCs w:val="18"/>
              </w:rPr>
            </w:pPr>
            <w:r w:rsidRPr="0077098F">
              <w:rPr>
                <w:rFonts w:ascii="Arial Nova Light" w:hAnsi="Arial Nova Light"/>
                <w:sz w:val="18"/>
                <w:szCs w:val="18"/>
              </w:rPr>
              <w:t>FY 2023 and subsequent years</w:t>
            </w:r>
          </w:p>
        </w:tc>
      </w:tr>
      <w:bookmarkEnd w:id="1"/>
    </w:tbl>
    <w:p w14:paraId="213FEC05" w14:textId="77777777" w:rsidR="003E2986" w:rsidRDefault="003E2986" w:rsidP="00414271">
      <w:pPr>
        <w:pStyle w:val="BodyText"/>
        <w:tabs>
          <w:tab w:val="left" w:pos="1170"/>
        </w:tabs>
        <w:jc w:val="both"/>
        <w:rPr>
          <w:rFonts w:ascii="Arial Nova Light" w:hAnsi="Arial Nova Light"/>
          <w:sz w:val="24"/>
          <w:szCs w:val="24"/>
        </w:rPr>
      </w:pPr>
    </w:p>
    <w:p w14:paraId="6CAA4FC6" w14:textId="77777777" w:rsidR="00414271" w:rsidRPr="00BA612D" w:rsidRDefault="00414271" w:rsidP="00414271">
      <w:pPr>
        <w:pStyle w:val="BodyText"/>
        <w:tabs>
          <w:tab w:val="left" w:pos="1170"/>
        </w:tabs>
        <w:jc w:val="both"/>
        <w:rPr>
          <w:rFonts w:ascii="Arial Nova Light" w:hAnsi="Arial Nova Light"/>
          <w:sz w:val="24"/>
          <w:szCs w:val="24"/>
        </w:rPr>
      </w:pPr>
    </w:p>
    <w:p w14:paraId="5CC34954" w14:textId="286EE643" w:rsidR="00414271" w:rsidRPr="00BA612D" w:rsidRDefault="00414271" w:rsidP="00414271">
      <w:pPr>
        <w:pStyle w:val="BodyText"/>
        <w:tabs>
          <w:tab w:val="left" w:pos="1170"/>
        </w:tabs>
        <w:ind w:left="2160" w:hanging="2070"/>
        <w:jc w:val="both"/>
        <w:rPr>
          <w:rFonts w:ascii="Arial Nova Light" w:hAnsi="Arial Nova Light"/>
          <w:sz w:val="24"/>
          <w:szCs w:val="24"/>
        </w:rPr>
      </w:pPr>
      <w:r w:rsidRPr="00BA612D">
        <w:rPr>
          <w:rFonts w:ascii="Arial Nova Light" w:hAnsi="Arial Nova Light"/>
          <w:b/>
          <w:bCs/>
          <w:sz w:val="24"/>
          <w:szCs w:val="24"/>
        </w:rPr>
        <w:t>Article 1</w:t>
      </w:r>
      <w:bookmarkStart w:id="2" w:name="_Hlk73956156"/>
      <w:r w:rsidRPr="00BA612D">
        <w:rPr>
          <w:rFonts w:ascii="Arial Nova Light" w:hAnsi="Arial Nova Light"/>
          <w:b/>
          <w:bCs/>
          <w:sz w:val="24"/>
          <w:szCs w:val="24"/>
        </w:rPr>
        <w:t>6:</w:t>
      </w:r>
      <w:r w:rsidRPr="00BA612D">
        <w:rPr>
          <w:rFonts w:ascii="Arial Nova Light" w:hAnsi="Arial Nova Light"/>
          <w:sz w:val="24"/>
          <w:szCs w:val="24"/>
        </w:rPr>
        <w:tab/>
      </w:r>
      <w:r w:rsidRPr="00BA612D">
        <w:rPr>
          <w:rFonts w:ascii="Arial Nova Light" w:hAnsi="Arial Nova Light"/>
          <w:sz w:val="24"/>
          <w:szCs w:val="24"/>
        </w:rPr>
        <w:tab/>
        <w:t>I</w:t>
      </w:r>
      <w:r w:rsidR="00183066">
        <w:rPr>
          <w:rFonts w:ascii="Arial Nova Light" w:hAnsi="Arial Nova Light"/>
          <w:sz w:val="24"/>
          <w:szCs w:val="24"/>
        </w:rPr>
        <w:t>t was voted to</w:t>
      </w:r>
      <w:bookmarkEnd w:id="2"/>
      <w:r w:rsidR="00183066">
        <w:rPr>
          <w:rFonts w:ascii="Arial Nova Light" w:hAnsi="Arial Nova Light"/>
          <w:sz w:val="24"/>
          <w:szCs w:val="24"/>
        </w:rPr>
        <w:t xml:space="preserve"> </w:t>
      </w:r>
      <w:r w:rsidRPr="00BA612D">
        <w:rPr>
          <w:rFonts w:ascii="Arial Nova Light" w:hAnsi="Arial Nova Light"/>
          <w:sz w:val="24"/>
          <w:szCs w:val="24"/>
        </w:rPr>
        <w:t xml:space="preserve">amend the </w:t>
      </w:r>
      <w:r>
        <w:rPr>
          <w:rFonts w:ascii="Arial Nova Light" w:hAnsi="Arial Nova Light"/>
          <w:sz w:val="24"/>
          <w:szCs w:val="24"/>
        </w:rPr>
        <w:t xml:space="preserve">FY24 </w:t>
      </w:r>
      <w:r w:rsidRPr="00BA612D">
        <w:rPr>
          <w:rFonts w:ascii="Arial Nova Light" w:hAnsi="Arial Nova Light"/>
          <w:sz w:val="24"/>
          <w:szCs w:val="24"/>
        </w:rPr>
        <w:t xml:space="preserve">budget approved under Article 8 on this warrant by transferring </w:t>
      </w:r>
      <w:r w:rsidRPr="0052010E">
        <w:rPr>
          <w:rFonts w:ascii="Arial Nova Light" w:hAnsi="Arial Nova Light"/>
          <w:b/>
          <w:bCs/>
          <w:sz w:val="24"/>
          <w:szCs w:val="24"/>
        </w:rPr>
        <w:t>$39,</w:t>
      </w:r>
      <w:r>
        <w:rPr>
          <w:rFonts w:ascii="Arial Nova Light" w:hAnsi="Arial Nova Light"/>
          <w:b/>
          <w:bCs/>
          <w:sz w:val="24"/>
          <w:szCs w:val="24"/>
        </w:rPr>
        <w:t>055</w:t>
      </w:r>
      <w:r w:rsidRPr="00BA612D">
        <w:rPr>
          <w:rFonts w:ascii="Arial Nova Light" w:hAnsi="Arial Nova Light"/>
          <w:sz w:val="24"/>
          <w:szCs w:val="24"/>
        </w:rPr>
        <w:t xml:space="preserve"> from the current part time police officer budget line item</w:t>
      </w:r>
      <w:r>
        <w:rPr>
          <w:rFonts w:ascii="Arial Nova Light" w:hAnsi="Arial Nova Light"/>
          <w:sz w:val="24"/>
          <w:szCs w:val="24"/>
        </w:rPr>
        <w:t>,</w:t>
      </w:r>
      <w:r w:rsidRPr="00BA612D">
        <w:rPr>
          <w:rFonts w:ascii="Arial Nova Light" w:hAnsi="Arial Nova Light"/>
          <w:sz w:val="24"/>
          <w:szCs w:val="24"/>
        </w:rPr>
        <w:t xml:space="preserve"> and </w:t>
      </w:r>
      <w:r w:rsidRPr="0052010E">
        <w:rPr>
          <w:rFonts w:ascii="Arial Nova Light" w:hAnsi="Arial Nova Light"/>
          <w:b/>
          <w:bCs/>
          <w:sz w:val="24"/>
          <w:szCs w:val="24"/>
        </w:rPr>
        <w:t>$10,480</w:t>
      </w:r>
      <w:r w:rsidRPr="00BA612D">
        <w:rPr>
          <w:rFonts w:ascii="Arial Nova Light" w:hAnsi="Arial Nova Light"/>
          <w:sz w:val="24"/>
          <w:szCs w:val="24"/>
        </w:rPr>
        <w:t xml:space="preserve"> from the police training expense budget line item</w:t>
      </w:r>
      <w:r>
        <w:rPr>
          <w:rFonts w:ascii="Arial Nova Light" w:hAnsi="Arial Nova Light"/>
          <w:sz w:val="24"/>
          <w:szCs w:val="24"/>
        </w:rPr>
        <w:t>,</w:t>
      </w:r>
      <w:r w:rsidRPr="00BA612D">
        <w:rPr>
          <w:rFonts w:ascii="Arial Nova Light" w:hAnsi="Arial Nova Light"/>
          <w:sz w:val="24"/>
          <w:szCs w:val="24"/>
        </w:rPr>
        <w:t xml:space="preserve"> for a total of </w:t>
      </w:r>
      <w:r w:rsidRPr="0052010E">
        <w:rPr>
          <w:rFonts w:ascii="Arial Nova Light" w:hAnsi="Arial Nova Light"/>
          <w:b/>
          <w:bCs/>
          <w:sz w:val="24"/>
          <w:szCs w:val="24"/>
        </w:rPr>
        <w:t>$</w:t>
      </w:r>
      <w:r w:rsidR="00272B1A">
        <w:rPr>
          <w:rFonts w:ascii="Arial Nova Light" w:hAnsi="Arial Nova Light"/>
          <w:b/>
          <w:bCs/>
          <w:sz w:val="24"/>
          <w:szCs w:val="24"/>
        </w:rPr>
        <w:t>49,535</w:t>
      </w:r>
      <w:r w:rsidRPr="00BA612D">
        <w:rPr>
          <w:rFonts w:ascii="Arial Nova Light" w:hAnsi="Arial Nova Light"/>
          <w:sz w:val="24"/>
          <w:szCs w:val="24"/>
        </w:rPr>
        <w:t xml:space="preserve"> to the Police Chief salary line item in order to fund a full-time police chief position. </w:t>
      </w:r>
    </w:p>
    <w:p w14:paraId="4AE109BC" w14:textId="77777777" w:rsidR="00414271" w:rsidRPr="00BA612D" w:rsidRDefault="00414271" w:rsidP="00414271">
      <w:pPr>
        <w:pStyle w:val="BodyText"/>
        <w:tabs>
          <w:tab w:val="left" w:pos="1170"/>
        </w:tabs>
        <w:ind w:left="1800" w:hanging="1710"/>
        <w:jc w:val="both"/>
        <w:rPr>
          <w:rFonts w:ascii="Arial Nova Light" w:hAnsi="Arial Nova Light"/>
          <w:sz w:val="24"/>
          <w:szCs w:val="24"/>
        </w:rPr>
      </w:pPr>
    </w:p>
    <w:p w14:paraId="363F528E" w14:textId="3C523FD9" w:rsidR="00414271" w:rsidRPr="00BA612D" w:rsidRDefault="00414271" w:rsidP="00414271">
      <w:pPr>
        <w:pStyle w:val="BodyText"/>
        <w:tabs>
          <w:tab w:val="left" w:pos="1260"/>
        </w:tabs>
        <w:ind w:left="2160" w:hanging="2070"/>
        <w:jc w:val="both"/>
        <w:rPr>
          <w:rFonts w:ascii="Arial Nova Light" w:hAnsi="Arial Nova Light"/>
          <w:b/>
          <w:bCs/>
          <w:sz w:val="24"/>
          <w:szCs w:val="24"/>
        </w:rPr>
      </w:pPr>
      <w:r w:rsidRPr="00BA612D">
        <w:rPr>
          <w:rFonts w:ascii="Arial Nova Light" w:hAnsi="Arial Nova Light"/>
          <w:b/>
          <w:bCs/>
          <w:sz w:val="24"/>
          <w:szCs w:val="24"/>
        </w:rPr>
        <w:t>Article 17:</w:t>
      </w:r>
      <w:r w:rsidRPr="00BA612D">
        <w:rPr>
          <w:rFonts w:ascii="Arial Nova Light" w:hAnsi="Arial Nova Light"/>
          <w:sz w:val="24"/>
          <w:szCs w:val="24"/>
        </w:rPr>
        <w:t xml:space="preserve"> </w:t>
      </w:r>
      <w:r w:rsidRPr="00BA612D">
        <w:rPr>
          <w:rFonts w:ascii="Arial Nova Light" w:hAnsi="Arial Nova Light"/>
          <w:sz w:val="24"/>
          <w:szCs w:val="24"/>
        </w:rPr>
        <w:tab/>
      </w:r>
      <w:r w:rsidRPr="00BA612D">
        <w:rPr>
          <w:rFonts w:ascii="Arial Nova Light" w:hAnsi="Arial Nova Light"/>
          <w:sz w:val="24"/>
          <w:szCs w:val="24"/>
        </w:rPr>
        <w:tab/>
      </w:r>
      <w:r>
        <w:rPr>
          <w:rFonts w:ascii="Arial Nova Light" w:hAnsi="Arial Nova Light"/>
          <w:sz w:val="24"/>
          <w:szCs w:val="24"/>
        </w:rPr>
        <w:t>I</w:t>
      </w:r>
      <w:r w:rsidR="00183066">
        <w:rPr>
          <w:rFonts w:ascii="Arial Nova Light" w:hAnsi="Arial Nova Light"/>
          <w:sz w:val="24"/>
          <w:szCs w:val="24"/>
        </w:rPr>
        <w:t>t was voted</w:t>
      </w:r>
      <w:r w:rsidRPr="00BA612D">
        <w:rPr>
          <w:rFonts w:ascii="Arial Nova Light" w:hAnsi="Arial Nova Light"/>
          <w:sz w:val="24"/>
          <w:szCs w:val="24"/>
        </w:rPr>
        <w:t xml:space="preserve"> to hear the report from the Town Hall Planning Committee.</w:t>
      </w:r>
    </w:p>
    <w:p w14:paraId="364EE296" w14:textId="77777777" w:rsidR="00414271" w:rsidRPr="00BA612D" w:rsidRDefault="00414271" w:rsidP="00414271">
      <w:pPr>
        <w:pStyle w:val="BodyText"/>
        <w:tabs>
          <w:tab w:val="left" w:pos="1170"/>
        </w:tabs>
        <w:ind w:left="1800" w:hanging="1710"/>
        <w:jc w:val="both"/>
        <w:rPr>
          <w:rFonts w:ascii="Arial Nova Light" w:hAnsi="Arial Nova Light"/>
          <w:b/>
          <w:bCs/>
          <w:sz w:val="24"/>
          <w:szCs w:val="24"/>
        </w:rPr>
      </w:pPr>
    </w:p>
    <w:p w14:paraId="6A51C7A2" w14:textId="77777777" w:rsidR="00183066" w:rsidRDefault="00414271" w:rsidP="00414271">
      <w:pPr>
        <w:pStyle w:val="BodyText"/>
        <w:tabs>
          <w:tab w:val="left" w:pos="1170"/>
        </w:tabs>
        <w:ind w:left="2160" w:hanging="2070"/>
        <w:jc w:val="both"/>
        <w:rPr>
          <w:rFonts w:ascii="Arial Nova Light" w:hAnsi="Arial Nova Light"/>
          <w:sz w:val="24"/>
          <w:szCs w:val="24"/>
        </w:rPr>
      </w:pPr>
      <w:commentRangeStart w:id="3"/>
      <w:r w:rsidRPr="00BA612D">
        <w:rPr>
          <w:rFonts w:ascii="Arial Nova Light" w:hAnsi="Arial Nova Light"/>
          <w:b/>
          <w:bCs/>
          <w:sz w:val="24"/>
          <w:szCs w:val="24"/>
        </w:rPr>
        <w:t>Article 18:</w:t>
      </w:r>
      <w:r w:rsidRPr="00BA612D">
        <w:rPr>
          <w:rFonts w:ascii="Arial Nova Light" w:hAnsi="Arial Nova Light"/>
          <w:sz w:val="24"/>
          <w:szCs w:val="24"/>
        </w:rPr>
        <w:t xml:space="preserve"> </w:t>
      </w:r>
      <w:r>
        <w:rPr>
          <w:rFonts w:ascii="Arial Nova Light" w:hAnsi="Arial Nova Light"/>
          <w:sz w:val="24"/>
          <w:szCs w:val="24"/>
        </w:rPr>
        <w:tab/>
      </w:r>
      <w:r w:rsidRPr="00BA612D">
        <w:rPr>
          <w:rFonts w:ascii="Arial Nova Light" w:hAnsi="Arial Nova Light"/>
          <w:sz w:val="24"/>
          <w:szCs w:val="24"/>
        </w:rPr>
        <w:t>I</w:t>
      </w:r>
      <w:r w:rsidR="00183066">
        <w:rPr>
          <w:rFonts w:ascii="Arial Nova Light" w:hAnsi="Arial Nova Light"/>
          <w:sz w:val="24"/>
          <w:szCs w:val="24"/>
        </w:rPr>
        <w:t>t was voted to postpone this article.</w:t>
      </w:r>
    </w:p>
    <w:p w14:paraId="0B575589" w14:textId="4276C1A5" w:rsidR="00414271" w:rsidRPr="00C06BE4" w:rsidRDefault="00183066" w:rsidP="00414271">
      <w:pPr>
        <w:pStyle w:val="BodyText"/>
        <w:tabs>
          <w:tab w:val="left" w:pos="1170"/>
        </w:tabs>
        <w:ind w:left="2160" w:hanging="2070"/>
        <w:jc w:val="both"/>
        <w:rPr>
          <w:rFonts w:ascii="Arial Nova Light" w:hAnsi="Arial Nova Light"/>
          <w:b/>
          <w:bCs/>
          <w:sz w:val="20"/>
        </w:rPr>
      </w:pPr>
      <w:r>
        <w:rPr>
          <w:rFonts w:ascii="Arial Nova Light" w:hAnsi="Arial Nova Light"/>
          <w:b/>
          <w:bCs/>
          <w:sz w:val="24"/>
          <w:szCs w:val="24"/>
        </w:rPr>
        <w:tab/>
      </w:r>
      <w:r>
        <w:rPr>
          <w:rFonts w:ascii="Arial Nova Light" w:hAnsi="Arial Nova Light"/>
          <w:b/>
          <w:bCs/>
          <w:sz w:val="24"/>
          <w:szCs w:val="24"/>
        </w:rPr>
        <w:tab/>
      </w:r>
      <w:r w:rsidRPr="00C06BE4">
        <w:rPr>
          <w:rFonts w:ascii="Arial Nova Light" w:hAnsi="Arial Nova Light"/>
          <w:sz w:val="20"/>
        </w:rPr>
        <w:t>P</w:t>
      </w:r>
      <w:r w:rsidR="00414271" w:rsidRPr="00C06BE4">
        <w:rPr>
          <w:rFonts w:ascii="Arial Nova Light" w:hAnsi="Arial Nova Light"/>
          <w:sz w:val="20"/>
        </w:rPr>
        <w:t xml:space="preserve">rovisions of G.L. c. 32B, § 9A, establishing that the Town shall pay one half (1/2) the premium costs for contributory life, hospital, surgical, medical, dental, and other health insurance for employees retired from the service of the Town, </w:t>
      </w:r>
      <w:commentRangeStart w:id="4"/>
      <w:r w:rsidR="00414271" w:rsidRPr="00C06BE4">
        <w:rPr>
          <w:rFonts w:ascii="Arial Nova Light" w:hAnsi="Arial Nova Light"/>
          <w:sz w:val="20"/>
        </w:rPr>
        <w:t>and their dependents if applicable</w:t>
      </w:r>
      <w:commentRangeEnd w:id="4"/>
      <w:r w:rsidR="00414271" w:rsidRPr="00C06BE4">
        <w:rPr>
          <w:rFonts w:ascii="Arial Nova Light" w:hAnsi="Arial Nova Light"/>
          <w:sz w:val="20"/>
        </w:rPr>
        <w:t xml:space="preserve"> to the extent required by statute</w:t>
      </w:r>
      <w:r w:rsidR="00414271" w:rsidRPr="00C06BE4">
        <w:rPr>
          <w:rStyle w:val="CommentReference"/>
          <w:rFonts w:ascii="Arial Nova Light" w:hAnsi="Arial Nova Light"/>
          <w:sz w:val="20"/>
          <w:szCs w:val="20"/>
        </w:rPr>
        <w:commentReference w:id="4"/>
      </w:r>
      <w:r w:rsidR="00414271" w:rsidRPr="00C06BE4">
        <w:rPr>
          <w:rFonts w:ascii="Arial Nova Light" w:hAnsi="Arial Nova Light"/>
          <w:sz w:val="20"/>
        </w:rPr>
        <w:t>.</w:t>
      </w:r>
      <w:commentRangeEnd w:id="3"/>
      <w:r w:rsidR="00414271" w:rsidRPr="00C06BE4">
        <w:rPr>
          <w:rStyle w:val="CommentReference"/>
          <w:rFonts w:ascii="Arial Nova Light" w:hAnsi="Arial Nova Light"/>
          <w:sz w:val="20"/>
          <w:szCs w:val="20"/>
        </w:rPr>
        <w:commentReference w:id="3"/>
      </w:r>
      <w:r w:rsidR="00235F7A" w:rsidRPr="00C06BE4">
        <w:rPr>
          <w:rFonts w:ascii="Arial Nova Light" w:hAnsi="Arial Nova Light"/>
          <w:sz w:val="20"/>
        </w:rPr>
        <w:t xml:space="preserve">   </w:t>
      </w:r>
      <w:r w:rsidR="00235F7A" w:rsidRPr="00C06BE4">
        <w:rPr>
          <w:rFonts w:ascii="Arial Nova Light" w:hAnsi="Arial Nova Light"/>
          <w:b/>
          <w:bCs/>
          <w:sz w:val="20"/>
        </w:rPr>
        <w:t>Yes 74   No 23</w:t>
      </w:r>
    </w:p>
    <w:p w14:paraId="30790F5C" w14:textId="77777777" w:rsidR="00414271" w:rsidRPr="00BA612D" w:rsidRDefault="00414271" w:rsidP="00414271">
      <w:pPr>
        <w:pStyle w:val="BodyText"/>
        <w:tabs>
          <w:tab w:val="left" w:pos="1170"/>
        </w:tabs>
        <w:ind w:left="1800" w:hanging="1710"/>
        <w:jc w:val="both"/>
        <w:rPr>
          <w:rFonts w:ascii="Arial Nova Light" w:hAnsi="Arial Nova Light"/>
          <w:b/>
          <w:bCs/>
          <w:sz w:val="24"/>
          <w:szCs w:val="24"/>
        </w:rPr>
      </w:pPr>
    </w:p>
    <w:p w14:paraId="2F4F04CE" w14:textId="65A0621B" w:rsidR="00414271" w:rsidRDefault="00414271" w:rsidP="00414271">
      <w:pPr>
        <w:pStyle w:val="BodyText"/>
        <w:tabs>
          <w:tab w:val="left" w:pos="1260"/>
        </w:tabs>
        <w:ind w:left="2160" w:hanging="2070"/>
        <w:jc w:val="both"/>
        <w:rPr>
          <w:rFonts w:ascii="Arial Nova Light" w:hAnsi="Arial Nova Light"/>
          <w:sz w:val="24"/>
          <w:szCs w:val="24"/>
        </w:rPr>
      </w:pPr>
      <w:r w:rsidRPr="00BA612D">
        <w:rPr>
          <w:rFonts w:ascii="Arial Nova Light" w:hAnsi="Arial Nova Light"/>
          <w:b/>
          <w:bCs/>
          <w:sz w:val="24"/>
          <w:szCs w:val="24"/>
        </w:rPr>
        <w:t xml:space="preserve">Article 19:     </w:t>
      </w:r>
      <w:r>
        <w:rPr>
          <w:rFonts w:ascii="Arial Nova Light" w:hAnsi="Arial Nova Light"/>
          <w:b/>
          <w:bCs/>
          <w:sz w:val="24"/>
          <w:szCs w:val="24"/>
        </w:rPr>
        <w:tab/>
      </w:r>
      <w:r w:rsidRPr="00BA612D">
        <w:rPr>
          <w:rFonts w:ascii="Arial Nova Light" w:hAnsi="Arial Nova Light"/>
          <w:sz w:val="24"/>
          <w:szCs w:val="24"/>
        </w:rPr>
        <w:t>I</w:t>
      </w:r>
      <w:r w:rsidR="00183066">
        <w:rPr>
          <w:rFonts w:ascii="Arial Nova Light" w:hAnsi="Arial Nova Light"/>
          <w:sz w:val="24"/>
          <w:szCs w:val="24"/>
        </w:rPr>
        <w:t xml:space="preserve">t was voted </w:t>
      </w:r>
      <w:r w:rsidRPr="00BA612D">
        <w:rPr>
          <w:rFonts w:ascii="Arial Nova Light" w:hAnsi="Arial Nova Light"/>
          <w:sz w:val="24"/>
          <w:szCs w:val="24"/>
        </w:rPr>
        <w:t xml:space="preserve">pursuant to G.L. Ch.44 Sec. 53E ½, to amend Chapter 23 of the General Bylaws, “Revolving Funds,” by establishing a revolving account for Council on Aging fees, as set forth in the warrant, to be used to pay expenses by the Council on Aging, and by establishing an annual expenditure limit of </w:t>
      </w:r>
      <w:r w:rsidRPr="00CE3D33">
        <w:rPr>
          <w:rFonts w:ascii="Arial Nova Light" w:hAnsi="Arial Nova Light"/>
          <w:b/>
          <w:bCs/>
          <w:sz w:val="24"/>
          <w:szCs w:val="24"/>
        </w:rPr>
        <w:t>$5,000</w:t>
      </w:r>
      <w:r w:rsidRPr="00BA612D">
        <w:rPr>
          <w:rFonts w:ascii="Arial Nova Light" w:hAnsi="Arial Nova Light"/>
          <w:sz w:val="24"/>
          <w:szCs w:val="24"/>
        </w:rPr>
        <w:t>.</w:t>
      </w:r>
    </w:p>
    <w:p w14:paraId="1E9A8399" w14:textId="77777777" w:rsidR="00873F48" w:rsidRDefault="00873F48" w:rsidP="00414271">
      <w:pPr>
        <w:pStyle w:val="BodyText"/>
        <w:tabs>
          <w:tab w:val="left" w:pos="1260"/>
        </w:tabs>
        <w:ind w:left="2160" w:hanging="2070"/>
        <w:jc w:val="both"/>
        <w:rPr>
          <w:rFonts w:ascii="Arial Nova Light" w:hAnsi="Arial Nova Light"/>
          <w:b/>
          <w:bCs/>
          <w:sz w:val="24"/>
          <w:szCs w:val="24"/>
        </w:rPr>
      </w:pPr>
    </w:p>
    <w:tbl>
      <w:tblPr>
        <w:tblW w:w="5394" w:type="pct"/>
        <w:tblInd w:w="-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169"/>
        <w:gridCol w:w="1620"/>
        <w:gridCol w:w="1327"/>
        <w:gridCol w:w="1655"/>
        <w:gridCol w:w="1860"/>
        <w:gridCol w:w="1297"/>
        <w:gridCol w:w="1137"/>
      </w:tblGrid>
      <w:tr w:rsidR="00873F48" w:rsidRPr="0077098F" w14:paraId="3F1BB920" w14:textId="77777777" w:rsidTr="00D90251">
        <w:trPr>
          <w:trHeight w:val="483"/>
        </w:trPr>
        <w:tc>
          <w:tcPr>
            <w:tcW w:w="581" w:type="pct"/>
            <w:tcBorders>
              <w:bottom w:val="single" w:sz="6" w:space="0" w:color="000000"/>
              <w:right w:val="single" w:sz="6" w:space="0" w:color="000000"/>
            </w:tcBorders>
          </w:tcPr>
          <w:p w14:paraId="60A4D063" w14:textId="77777777" w:rsidR="00873F48" w:rsidRPr="0077098F" w:rsidRDefault="00873F48" w:rsidP="00D90251">
            <w:pPr>
              <w:pStyle w:val="TableParagraph"/>
              <w:spacing w:before="1"/>
              <w:ind w:left="155" w:right="137"/>
              <w:jc w:val="center"/>
              <w:rPr>
                <w:rFonts w:ascii="Arial Nova Light" w:hAnsi="Arial Nova Light"/>
                <w:b/>
                <w:sz w:val="18"/>
                <w:szCs w:val="18"/>
              </w:rPr>
            </w:pPr>
            <w:r w:rsidRPr="0077098F">
              <w:rPr>
                <w:rFonts w:ascii="Arial Nova Light" w:hAnsi="Arial Nova Light"/>
                <w:b/>
                <w:w w:val="95"/>
                <w:sz w:val="18"/>
                <w:szCs w:val="18"/>
              </w:rPr>
              <w:t xml:space="preserve">Revolving </w:t>
            </w:r>
            <w:r w:rsidRPr="0077098F">
              <w:rPr>
                <w:rFonts w:ascii="Arial Nova Light" w:hAnsi="Arial Nova Light"/>
                <w:b/>
                <w:sz w:val="18"/>
                <w:szCs w:val="18"/>
              </w:rPr>
              <w:t>Fund</w:t>
            </w:r>
          </w:p>
        </w:tc>
        <w:tc>
          <w:tcPr>
            <w:tcW w:w="805" w:type="pct"/>
            <w:tcBorders>
              <w:left w:val="single" w:sz="6" w:space="0" w:color="000000"/>
              <w:bottom w:val="single" w:sz="6" w:space="0" w:color="000000"/>
              <w:right w:val="single" w:sz="6" w:space="0" w:color="000000"/>
            </w:tcBorders>
          </w:tcPr>
          <w:p w14:paraId="2DDB4C2C" w14:textId="77777777" w:rsidR="00873F48" w:rsidRPr="0077098F" w:rsidRDefault="00873F48" w:rsidP="00D90251">
            <w:pPr>
              <w:pStyle w:val="TableParagraph"/>
              <w:spacing w:before="1"/>
              <w:ind w:left="113" w:right="85"/>
              <w:jc w:val="center"/>
              <w:rPr>
                <w:rFonts w:ascii="Arial Nova Light" w:hAnsi="Arial Nova Light"/>
                <w:b/>
                <w:sz w:val="18"/>
                <w:szCs w:val="18"/>
              </w:rPr>
            </w:pPr>
            <w:r w:rsidRPr="0077098F">
              <w:rPr>
                <w:rFonts w:ascii="Arial Nova Light" w:hAnsi="Arial Nova Light"/>
                <w:b/>
                <w:sz w:val="18"/>
                <w:szCs w:val="18"/>
              </w:rPr>
              <w:t>Department, Board, Committee, Agency or Officer Authorized to Spend from Fund</w:t>
            </w:r>
          </w:p>
        </w:tc>
        <w:tc>
          <w:tcPr>
            <w:tcW w:w="659" w:type="pct"/>
            <w:tcBorders>
              <w:left w:val="single" w:sz="6" w:space="0" w:color="000000"/>
              <w:bottom w:val="single" w:sz="6" w:space="0" w:color="000000"/>
              <w:right w:val="single" w:sz="6" w:space="0" w:color="000000"/>
            </w:tcBorders>
          </w:tcPr>
          <w:p w14:paraId="5105F52C" w14:textId="77777777" w:rsidR="00873F48" w:rsidRPr="0077098F" w:rsidRDefault="00873F48" w:rsidP="00D90251">
            <w:pPr>
              <w:pStyle w:val="TableParagraph"/>
              <w:spacing w:before="1"/>
              <w:ind w:left="208" w:right="185"/>
              <w:jc w:val="center"/>
              <w:rPr>
                <w:rFonts w:ascii="Arial Nova Light" w:hAnsi="Arial Nova Light"/>
                <w:b/>
                <w:sz w:val="18"/>
                <w:szCs w:val="18"/>
              </w:rPr>
            </w:pPr>
            <w:r w:rsidRPr="0077098F">
              <w:rPr>
                <w:rFonts w:ascii="Arial Nova Light" w:hAnsi="Arial Nova Light"/>
                <w:b/>
                <w:sz w:val="18"/>
                <w:szCs w:val="18"/>
              </w:rPr>
              <w:t>Fees, Charges or Other Receipts Credited to Fund</w:t>
            </w:r>
          </w:p>
        </w:tc>
        <w:tc>
          <w:tcPr>
            <w:tcW w:w="822" w:type="pct"/>
            <w:tcBorders>
              <w:left w:val="single" w:sz="6" w:space="0" w:color="000000"/>
              <w:bottom w:val="single" w:sz="6" w:space="0" w:color="000000"/>
              <w:right w:val="single" w:sz="6" w:space="0" w:color="000000"/>
            </w:tcBorders>
          </w:tcPr>
          <w:p w14:paraId="6C9B73DF" w14:textId="77777777" w:rsidR="00873F48" w:rsidRPr="0077098F" w:rsidRDefault="00873F48" w:rsidP="00D90251">
            <w:pPr>
              <w:pStyle w:val="TableParagraph"/>
              <w:spacing w:before="1"/>
              <w:ind w:left="323" w:right="299" w:firstLine="1"/>
              <w:jc w:val="center"/>
              <w:rPr>
                <w:rFonts w:ascii="Arial Nova Light" w:hAnsi="Arial Nova Light"/>
                <w:b/>
                <w:sz w:val="18"/>
                <w:szCs w:val="18"/>
              </w:rPr>
            </w:pPr>
            <w:r w:rsidRPr="0077098F">
              <w:rPr>
                <w:rFonts w:ascii="Arial Nova Light" w:hAnsi="Arial Nova Light"/>
                <w:b/>
                <w:sz w:val="18"/>
                <w:szCs w:val="18"/>
              </w:rPr>
              <w:t xml:space="preserve">Program or Activity Expenses Payable </w:t>
            </w:r>
            <w:r w:rsidRPr="0077098F">
              <w:rPr>
                <w:rFonts w:ascii="Arial Nova Light" w:hAnsi="Arial Nova Light"/>
                <w:b/>
                <w:spacing w:val="-5"/>
                <w:sz w:val="18"/>
                <w:szCs w:val="18"/>
              </w:rPr>
              <w:t xml:space="preserve">from </w:t>
            </w:r>
            <w:r w:rsidRPr="0077098F">
              <w:rPr>
                <w:rFonts w:ascii="Arial Nova Light" w:hAnsi="Arial Nova Light"/>
                <w:b/>
                <w:sz w:val="18"/>
                <w:szCs w:val="18"/>
              </w:rPr>
              <w:t>Fund</w:t>
            </w:r>
          </w:p>
        </w:tc>
        <w:tc>
          <w:tcPr>
            <w:tcW w:w="924" w:type="pct"/>
            <w:tcBorders>
              <w:left w:val="single" w:sz="6" w:space="0" w:color="000000"/>
              <w:bottom w:val="single" w:sz="6" w:space="0" w:color="000000"/>
              <w:right w:val="single" w:sz="6" w:space="0" w:color="000000"/>
            </w:tcBorders>
          </w:tcPr>
          <w:p w14:paraId="22B91884" w14:textId="77777777" w:rsidR="00873F48" w:rsidRPr="0077098F" w:rsidRDefault="00873F48" w:rsidP="00D90251">
            <w:pPr>
              <w:pStyle w:val="TableParagraph"/>
              <w:spacing w:before="1"/>
              <w:ind w:left="171" w:right="149" w:firstLine="3"/>
              <w:jc w:val="center"/>
              <w:rPr>
                <w:rFonts w:ascii="Arial Nova Light" w:hAnsi="Arial Nova Light"/>
                <w:b/>
                <w:sz w:val="18"/>
                <w:szCs w:val="18"/>
              </w:rPr>
            </w:pPr>
            <w:r w:rsidRPr="0077098F">
              <w:rPr>
                <w:rFonts w:ascii="Arial Nova Light" w:hAnsi="Arial Nova Light"/>
                <w:b/>
                <w:sz w:val="18"/>
                <w:szCs w:val="18"/>
              </w:rPr>
              <w:t>Restrictions or Conditions on Expenses Payable from Fund</w:t>
            </w:r>
          </w:p>
        </w:tc>
        <w:tc>
          <w:tcPr>
            <w:tcW w:w="644" w:type="pct"/>
            <w:tcBorders>
              <w:left w:val="single" w:sz="6" w:space="0" w:color="000000"/>
              <w:bottom w:val="single" w:sz="6" w:space="0" w:color="000000"/>
              <w:right w:val="single" w:sz="6" w:space="0" w:color="000000"/>
            </w:tcBorders>
          </w:tcPr>
          <w:p w14:paraId="31EE4603" w14:textId="77777777" w:rsidR="00873F48" w:rsidRPr="0077098F" w:rsidRDefault="00873F48" w:rsidP="00D90251">
            <w:pPr>
              <w:pStyle w:val="TableParagraph"/>
              <w:spacing w:before="1"/>
              <w:ind w:left="119" w:right="98" w:firstLine="1"/>
              <w:jc w:val="center"/>
              <w:rPr>
                <w:rFonts w:ascii="Arial Nova Light" w:hAnsi="Arial Nova Light"/>
                <w:b/>
                <w:sz w:val="18"/>
                <w:szCs w:val="18"/>
              </w:rPr>
            </w:pPr>
            <w:r w:rsidRPr="0077098F">
              <w:rPr>
                <w:rFonts w:ascii="Arial Nova Light" w:hAnsi="Arial Nova Light"/>
                <w:b/>
                <w:sz w:val="18"/>
                <w:szCs w:val="18"/>
              </w:rPr>
              <w:t xml:space="preserve">Other </w:t>
            </w:r>
            <w:r w:rsidRPr="0077098F">
              <w:rPr>
                <w:rFonts w:ascii="Arial Nova Light" w:hAnsi="Arial Nova Light"/>
                <w:b/>
                <w:w w:val="95"/>
                <w:sz w:val="18"/>
                <w:szCs w:val="18"/>
              </w:rPr>
              <w:t xml:space="preserve">Requirements/ </w:t>
            </w:r>
            <w:r w:rsidRPr="0077098F">
              <w:rPr>
                <w:rFonts w:ascii="Arial Nova Light" w:hAnsi="Arial Nova Light"/>
                <w:b/>
                <w:sz w:val="18"/>
                <w:szCs w:val="18"/>
              </w:rPr>
              <w:t>Reports</w:t>
            </w:r>
          </w:p>
        </w:tc>
        <w:tc>
          <w:tcPr>
            <w:tcW w:w="565" w:type="pct"/>
            <w:tcBorders>
              <w:left w:val="single" w:sz="6" w:space="0" w:color="000000"/>
              <w:bottom w:val="single" w:sz="6" w:space="0" w:color="000000"/>
            </w:tcBorders>
          </w:tcPr>
          <w:p w14:paraId="1D00B490" w14:textId="77777777" w:rsidR="00873F48" w:rsidRPr="0077098F" w:rsidRDefault="00873F48" w:rsidP="00D90251">
            <w:pPr>
              <w:pStyle w:val="TableParagraph"/>
              <w:spacing w:before="1"/>
              <w:ind w:left="351" w:right="320"/>
              <w:jc w:val="center"/>
              <w:rPr>
                <w:rFonts w:ascii="Arial Nova Light" w:hAnsi="Arial Nova Light"/>
                <w:b/>
                <w:sz w:val="18"/>
                <w:szCs w:val="18"/>
              </w:rPr>
            </w:pPr>
            <w:r w:rsidRPr="0077098F">
              <w:rPr>
                <w:rFonts w:ascii="Arial Nova Light" w:hAnsi="Arial Nova Light"/>
                <w:b/>
                <w:w w:val="95"/>
                <w:sz w:val="18"/>
                <w:szCs w:val="18"/>
              </w:rPr>
              <w:t xml:space="preserve">Fiscal </w:t>
            </w:r>
            <w:r w:rsidRPr="0077098F">
              <w:rPr>
                <w:rFonts w:ascii="Arial Nova Light" w:hAnsi="Arial Nova Light"/>
                <w:b/>
                <w:sz w:val="18"/>
                <w:szCs w:val="18"/>
              </w:rPr>
              <w:t>Years</w:t>
            </w:r>
          </w:p>
        </w:tc>
      </w:tr>
      <w:tr w:rsidR="00873F48" w:rsidRPr="0077098F" w14:paraId="173611FB" w14:textId="77777777" w:rsidTr="00D90251">
        <w:trPr>
          <w:trHeight w:val="840"/>
        </w:trPr>
        <w:tc>
          <w:tcPr>
            <w:tcW w:w="581" w:type="pct"/>
            <w:tcBorders>
              <w:top w:val="single" w:sz="6" w:space="0" w:color="000000"/>
              <w:bottom w:val="single" w:sz="6" w:space="0" w:color="000000"/>
              <w:right w:val="single" w:sz="6" w:space="0" w:color="000000"/>
            </w:tcBorders>
          </w:tcPr>
          <w:p w14:paraId="2599DF09"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 xml:space="preserve">COA </w:t>
            </w:r>
          </w:p>
        </w:tc>
        <w:tc>
          <w:tcPr>
            <w:tcW w:w="805" w:type="pct"/>
            <w:tcBorders>
              <w:top w:val="single" w:sz="6" w:space="0" w:color="000000"/>
              <w:left w:val="single" w:sz="6" w:space="0" w:color="000000"/>
              <w:bottom w:val="single" w:sz="6" w:space="0" w:color="000000"/>
              <w:right w:val="single" w:sz="6" w:space="0" w:color="000000"/>
            </w:tcBorders>
          </w:tcPr>
          <w:p w14:paraId="1B0E3104"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 xml:space="preserve">Council on Aging </w:t>
            </w:r>
          </w:p>
        </w:tc>
        <w:tc>
          <w:tcPr>
            <w:tcW w:w="659" w:type="pct"/>
            <w:tcBorders>
              <w:top w:val="single" w:sz="6" w:space="0" w:color="000000"/>
              <w:left w:val="single" w:sz="6" w:space="0" w:color="000000"/>
              <w:bottom w:val="single" w:sz="6" w:space="0" w:color="000000"/>
              <w:right w:val="single" w:sz="6" w:space="0" w:color="000000"/>
            </w:tcBorders>
          </w:tcPr>
          <w:p w14:paraId="0A7B2AA4"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 xml:space="preserve">Fees charged and received by COA </w:t>
            </w:r>
          </w:p>
        </w:tc>
        <w:tc>
          <w:tcPr>
            <w:tcW w:w="822" w:type="pct"/>
            <w:tcBorders>
              <w:top w:val="single" w:sz="6" w:space="0" w:color="000000"/>
              <w:left w:val="single" w:sz="6" w:space="0" w:color="000000"/>
              <w:bottom w:val="single" w:sz="6" w:space="0" w:color="000000"/>
              <w:right w:val="single" w:sz="6" w:space="0" w:color="000000"/>
            </w:tcBorders>
          </w:tcPr>
          <w:p w14:paraId="321F944B"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Senior activities</w:t>
            </w:r>
          </w:p>
        </w:tc>
        <w:tc>
          <w:tcPr>
            <w:tcW w:w="924" w:type="pct"/>
            <w:tcBorders>
              <w:top w:val="single" w:sz="6" w:space="0" w:color="000000"/>
              <w:left w:val="single" w:sz="6" w:space="0" w:color="000000"/>
              <w:bottom w:val="single" w:sz="6" w:space="0" w:color="000000"/>
              <w:right w:val="single" w:sz="6" w:space="0" w:color="000000"/>
            </w:tcBorders>
          </w:tcPr>
          <w:p w14:paraId="0088DC5D"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Not to be used to supplement budgeted COA wages.</w:t>
            </w:r>
          </w:p>
        </w:tc>
        <w:tc>
          <w:tcPr>
            <w:tcW w:w="644" w:type="pct"/>
            <w:tcBorders>
              <w:top w:val="single" w:sz="6" w:space="0" w:color="000000"/>
              <w:left w:val="single" w:sz="6" w:space="0" w:color="000000"/>
              <w:bottom w:val="single" w:sz="6" w:space="0" w:color="000000"/>
              <w:right w:val="single" w:sz="6" w:space="0" w:color="000000"/>
            </w:tcBorders>
          </w:tcPr>
          <w:p w14:paraId="1D7A8A78"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Yearly report</w:t>
            </w:r>
          </w:p>
        </w:tc>
        <w:tc>
          <w:tcPr>
            <w:tcW w:w="565" w:type="pct"/>
            <w:tcBorders>
              <w:top w:val="single" w:sz="6" w:space="0" w:color="000000"/>
              <w:left w:val="single" w:sz="6" w:space="0" w:color="000000"/>
              <w:bottom w:val="single" w:sz="6" w:space="0" w:color="000000"/>
            </w:tcBorders>
          </w:tcPr>
          <w:p w14:paraId="011ED74B" w14:textId="77777777" w:rsidR="00873F48" w:rsidRPr="0077098F" w:rsidRDefault="00873F48" w:rsidP="00D90251">
            <w:pPr>
              <w:pStyle w:val="TableParagraph"/>
              <w:jc w:val="center"/>
              <w:rPr>
                <w:rFonts w:ascii="Arial Nova Light" w:hAnsi="Arial Nova Light"/>
                <w:sz w:val="18"/>
                <w:szCs w:val="18"/>
              </w:rPr>
            </w:pPr>
            <w:r w:rsidRPr="0077098F">
              <w:rPr>
                <w:rFonts w:ascii="Arial Nova Light" w:hAnsi="Arial Nova Light"/>
                <w:sz w:val="18"/>
                <w:szCs w:val="18"/>
              </w:rPr>
              <w:t>FY 2024 and subsequent years</w:t>
            </w:r>
          </w:p>
        </w:tc>
      </w:tr>
    </w:tbl>
    <w:p w14:paraId="105C8F16" w14:textId="77777777" w:rsidR="00873F48" w:rsidRPr="00E50995" w:rsidRDefault="00873F48" w:rsidP="00873F48">
      <w:pPr>
        <w:pStyle w:val="BodyText"/>
        <w:tabs>
          <w:tab w:val="left" w:pos="990"/>
          <w:tab w:val="left" w:pos="1260"/>
        </w:tabs>
        <w:ind w:left="1170" w:hanging="1170"/>
        <w:jc w:val="both"/>
        <w:rPr>
          <w:rFonts w:ascii="Arial Nova Light" w:hAnsi="Arial Nova Light"/>
          <w:color w:val="000000" w:themeColor="text1"/>
          <w:sz w:val="20"/>
        </w:rPr>
      </w:pPr>
    </w:p>
    <w:p w14:paraId="12BC19B4" w14:textId="77777777" w:rsidR="00873F48" w:rsidRDefault="00873F48" w:rsidP="00414271">
      <w:pPr>
        <w:pStyle w:val="BodyText"/>
        <w:tabs>
          <w:tab w:val="left" w:pos="1260"/>
        </w:tabs>
        <w:ind w:left="2160" w:hanging="2070"/>
        <w:jc w:val="both"/>
        <w:rPr>
          <w:rFonts w:ascii="Arial Nova Light" w:hAnsi="Arial Nova Light"/>
          <w:b/>
          <w:bCs/>
          <w:sz w:val="24"/>
          <w:szCs w:val="24"/>
        </w:rPr>
      </w:pPr>
    </w:p>
    <w:p w14:paraId="18106125" w14:textId="77777777" w:rsidR="00873F48" w:rsidRPr="00BA612D" w:rsidRDefault="00873F48" w:rsidP="00414271">
      <w:pPr>
        <w:pStyle w:val="BodyText"/>
        <w:tabs>
          <w:tab w:val="left" w:pos="1260"/>
        </w:tabs>
        <w:ind w:left="2160" w:hanging="2070"/>
        <w:jc w:val="both"/>
        <w:rPr>
          <w:rFonts w:ascii="Arial Nova Light" w:hAnsi="Arial Nova Light"/>
          <w:b/>
          <w:bCs/>
          <w:sz w:val="24"/>
          <w:szCs w:val="24"/>
        </w:rPr>
      </w:pPr>
    </w:p>
    <w:p w14:paraId="05781826" w14:textId="77777777" w:rsidR="00414271" w:rsidRPr="00BA612D" w:rsidRDefault="00414271" w:rsidP="00414271">
      <w:pPr>
        <w:pStyle w:val="BodyText"/>
        <w:tabs>
          <w:tab w:val="left" w:pos="1170"/>
        </w:tabs>
        <w:ind w:left="1800" w:hanging="1710"/>
        <w:jc w:val="both"/>
        <w:rPr>
          <w:rFonts w:ascii="Arial Nova Light" w:hAnsi="Arial Nova Light"/>
          <w:b/>
          <w:bCs/>
          <w:sz w:val="24"/>
          <w:szCs w:val="24"/>
        </w:rPr>
      </w:pPr>
    </w:p>
    <w:p w14:paraId="6B431DF4" w14:textId="76A79E4A" w:rsidR="00414271" w:rsidRPr="00BA612D" w:rsidRDefault="00414271" w:rsidP="00414271">
      <w:pPr>
        <w:pStyle w:val="BodyText"/>
        <w:tabs>
          <w:tab w:val="left" w:pos="1170"/>
        </w:tabs>
        <w:ind w:left="2160" w:hanging="2070"/>
        <w:jc w:val="both"/>
        <w:rPr>
          <w:rFonts w:ascii="Arial Nova Light" w:hAnsi="Arial Nova Light"/>
          <w:sz w:val="24"/>
          <w:szCs w:val="24"/>
        </w:rPr>
      </w:pPr>
      <w:r w:rsidRPr="00BA612D">
        <w:rPr>
          <w:rFonts w:ascii="Arial Nova Light" w:hAnsi="Arial Nova Light"/>
          <w:b/>
          <w:bCs/>
          <w:sz w:val="24"/>
          <w:szCs w:val="24"/>
        </w:rPr>
        <w:t>Article 20:</w:t>
      </w:r>
      <w:r>
        <w:rPr>
          <w:rFonts w:ascii="Arial Nova Light" w:hAnsi="Arial Nova Light"/>
          <w:b/>
          <w:bCs/>
          <w:sz w:val="24"/>
          <w:szCs w:val="24"/>
        </w:rPr>
        <w:tab/>
      </w:r>
      <w:r>
        <w:rPr>
          <w:rFonts w:ascii="Arial Nova Light" w:hAnsi="Arial Nova Light"/>
          <w:b/>
          <w:bCs/>
          <w:sz w:val="24"/>
          <w:szCs w:val="24"/>
        </w:rPr>
        <w:tab/>
      </w:r>
      <w:r w:rsidR="00235F7A">
        <w:rPr>
          <w:rFonts w:ascii="Arial Nova Light" w:hAnsi="Arial Nova Light"/>
          <w:sz w:val="24"/>
          <w:szCs w:val="24"/>
        </w:rPr>
        <w:t>It was voted</w:t>
      </w:r>
      <w:r w:rsidRPr="00BA612D">
        <w:rPr>
          <w:rFonts w:ascii="Arial Nova Light" w:hAnsi="Arial Nova Light"/>
          <w:sz w:val="24"/>
          <w:szCs w:val="24"/>
        </w:rPr>
        <w:t xml:space="preserve"> to transfer </w:t>
      </w:r>
      <w:r w:rsidRPr="00CE3D33">
        <w:rPr>
          <w:rFonts w:ascii="Arial Nova Light" w:hAnsi="Arial Nova Light"/>
          <w:b/>
          <w:bCs/>
          <w:sz w:val="24"/>
          <w:szCs w:val="24"/>
        </w:rPr>
        <w:t>$15,565.80</w:t>
      </w:r>
      <w:r w:rsidRPr="00BA612D">
        <w:rPr>
          <w:rFonts w:ascii="Arial Nova Light" w:hAnsi="Arial Nova Light"/>
          <w:sz w:val="24"/>
          <w:szCs w:val="24"/>
        </w:rPr>
        <w:t xml:space="preserve"> from free cash for the purpose of refunding an overpayment made in error by NEXAMP Solar. </w:t>
      </w:r>
    </w:p>
    <w:p w14:paraId="08E103AB" w14:textId="77777777" w:rsidR="00414271" w:rsidRPr="00BA612D" w:rsidRDefault="00414271" w:rsidP="00414271">
      <w:pPr>
        <w:pStyle w:val="BodyText"/>
        <w:tabs>
          <w:tab w:val="left" w:pos="1170"/>
        </w:tabs>
        <w:ind w:left="1800" w:hanging="1710"/>
        <w:jc w:val="both"/>
        <w:rPr>
          <w:rFonts w:ascii="Arial Nova Light" w:hAnsi="Arial Nova Light"/>
          <w:b/>
          <w:bCs/>
          <w:sz w:val="24"/>
          <w:szCs w:val="24"/>
        </w:rPr>
      </w:pPr>
    </w:p>
    <w:p w14:paraId="3B566B7F" w14:textId="5F1F16B5" w:rsidR="00414271" w:rsidRPr="00235F7A" w:rsidRDefault="00414271" w:rsidP="00414271">
      <w:pPr>
        <w:pStyle w:val="BodyText"/>
        <w:tabs>
          <w:tab w:val="left" w:pos="1170"/>
        </w:tabs>
        <w:ind w:left="2160" w:hanging="2070"/>
        <w:jc w:val="both"/>
        <w:rPr>
          <w:rFonts w:ascii="Arial Nova Light" w:hAnsi="Arial Nova Light"/>
          <w:b/>
          <w:bCs/>
          <w:sz w:val="24"/>
          <w:szCs w:val="24"/>
        </w:rPr>
      </w:pPr>
      <w:r w:rsidRPr="00BA612D">
        <w:rPr>
          <w:rFonts w:ascii="Arial Nova Light" w:hAnsi="Arial Nova Light"/>
          <w:b/>
          <w:bCs/>
          <w:sz w:val="24"/>
          <w:szCs w:val="24"/>
        </w:rPr>
        <w:t xml:space="preserve">Article 21:    </w:t>
      </w:r>
      <w:r>
        <w:rPr>
          <w:rFonts w:ascii="Arial Nova Light" w:hAnsi="Arial Nova Light"/>
          <w:b/>
          <w:bCs/>
          <w:sz w:val="24"/>
          <w:szCs w:val="24"/>
        </w:rPr>
        <w:tab/>
      </w:r>
      <w:r w:rsidRPr="00BA612D">
        <w:rPr>
          <w:rFonts w:ascii="Arial Nova Light" w:hAnsi="Arial Nova Light"/>
          <w:sz w:val="24"/>
          <w:szCs w:val="24"/>
        </w:rPr>
        <w:t>I</w:t>
      </w:r>
      <w:r w:rsidR="00235F7A">
        <w:rPr>
          <w:rFonts w:ascii="Arial Nova Light" w:hAnsi="Arial Nova Light"/>
          <w:sz w:val="24"/>
          <w:szCs w:val="24"/>
        </w:rPr>
        <w:t xml:space="preserve">t was voted </w:t>
      </w:r>
      <w:r w:rsidRPr="00BA612D">
        <w:rPr>
          <w:rFonts w:ascii="Arial Nova Light" w:hAnsi="Arial Nova Light"/>
          <w:sz w:val="24"/>
          <w:szCs w:val="24"/>
        </w:rPr>
        <w:t>to change the office of Town Clerk from an elected position an appointed position, with such change occurring only after the approval of the voters at the 2024 Annual Town Election, all as set forth in G.L. c. 41, § 1B</w:t>
      </w:r>
      <w:r>
        <w:rPr>
          <w:rFonts w:ascii="Arial Nova Light" w:hAnsi="Arial Nova Light"/>
          <w:sz w:val="24"/>
          <w:szCs w:val="24"/>
        </w:rPr>
        <w:t>.</w:t>
      </w:r>
      <w:r w:rsidRPr="00BA612D">
        <w:rPr>
          <w:rFonts w:ascii="Arial Nova Light" w:hAnsi="Arial Nova Light"/>
          <w:sz w:val="24"/>
          <w:szCs w:val="24"/>
        </w:rPr>
        <w:t xml:space="preserve"> </w:t>
      </w:r>
      <w:r w:rsidR="00235F7A">
        <w:rPr>
          <w:rFonts w:ascii="Arial Nova Light" w:hAnsi="Arial Nova Light"/>
          <w:sz w:val="24"/>
          <w:szCs w:val="24"/>
        </w:rPr>
        <w:t xml:space="preserve">  </w:t>
      </w:r>
      <w:r w:rsidR="00235F7A">
        <w:rPr>
          <w:rFonts w:ascii="Arial Nova Light" w:hAnsi="Arial Nova Light"/>
          <w:b/>
          <w:bCs/>
          <w:sz w:val="24"/>
          <w:szCs w:val="24"/>
        </w:rPr>
        <w:t>Yes  46  No 37</w:t>
      </w:r>
    </w:p>
    <w:p w14:paraId="7D66BFB3" w14:textId="77777777" w:rsidR="00414271" w:rsidRDefault="00414271" w:rsidP="00414271">
      <w:pPr>
        <w:pStyle w:val="BodyText"/>
        <w:tabs>
          <w:tab w:val="left" w:pos="1170"/>
        </w:tabs>
        <w:jc w:val="both"/>
        <w:rPr>
          <w:rFonts w:ascii="Arial Nova Light" w:hAnsi="Arial Nova Light"/>
          <w:sz w:val="24"/>
          <w:szCs w:val="24"/>
        </w:rPr>
      </w:pPr>
    </w:p>
    <w:p w14:paraId="1DF75F3D" w14:textId="3AA861E3" w:rsidR="00C06BE4" w:rsidRDefault="00414271" w:rsidP="00414271">
      <w:pPr>
        <w:pStyle w:val="BodyText"/>
        <w:tabs>
          <w:tab w:val="left" w:pos="1170"/>
        </w:tabs>
        <w:jc w:val="both"/>
        <w:rPr>
          <w:rFonts w:ascii="Arial Nova Light" w:hAnsi="Arial Nova Light"/>
          <w:sz w:val="24"/>
          <w:szCs w:val="24"/>
        </w:rPr>
      </w:pPr>
      <w:r w:rsidRPr="00BA612D">
        <w:rPr>
          <w:rFonts w:ascii="Arial Nova Light" w:hAnsi="Arial Nova Light"/>
          <w:b/>
          <w:bCs/>
          <w:sz w:val="24"/>
          <w:szCs w:val="24"/>
        </w:rPr>
        <w:t>Article 22:</w:t>
      </w:r>
      <w:r w:rsidRPr="00BA612D">
        <w:rPr>
          <w:rFonts w:ascii="Arial Nova Light" w:hAnsi="Arial Nova Light"/>
          <w:b/>
          <w:bCs/>
          <w:sz w:val="24"/>
          <w:szCs w:val="24"/>
        </w:rPr>
        <w:tab/>
      </w:r>
      <w:r w:rsidRPr="00BA612D">
        <w:rPr>
          <w:rFonts w:ascii="Arial Nova Light" w:hAnsi="Arial Nova Light"/>
          <w:b/>
          <w:bCs/>
          <w:sz w:val="24"/>
          <w:szCs w:val="24"/>
        </w:rPr>
        <w:tab/>
      </w:r>
      <w:r>
        <w:rPr>
          <w:rFonts w:ascii="Arial Nova Light" w:hAnsi="Arial Nova Light"/>
          <w:b/>
          <w:bCs/>
          <w:sz w:val="24"/>
          <w:szCs w:val="24"/>
        </w:rPr>
        <w:tab/>
      </w:r>
      <w:r w:rsidR="00235F7A" w:rsidRPr="00235F7A">
        <w:rPr>
          <w:rFonts w:ascii="Arial Nova Light" w:hAnsi="Arial Nova Light"/>
          <w:sz w:val="24"/>
          <w:szCs w:val="24"/>
        </w:rPr>
        <w:t>It was voted to</w:t>
      </w:r>
      <w:r w:rsidR="00235F7A">
        <w:rPr>
          <w:rFonts w:ascii="Arial Nova Light" w:hAnsi="Arial Nova Light"/>
          <w:sz w:val="24"/>
          <w:szCs w:val="24"/>
        </w:rPr>
        <w:t xml:space="preserve"> down on the </w:t>
      </w:r>
      <w:r w:rsidRPr="00235F7A">
        <w:rPr>
          <w:rFonts w:ascii="Arial Nova Light" w:hAnsi="Arial Nova Light"/>
          <w:sz w:val="24"/>
          <w:szCs w:val="24"/>
        </w:rPr>
        <w:t>Citizen petition</w:t>
      </w:r>
      <w:r w:rsidR="00C06BE4">
        <w:rPr>
          <w:rFonts w:ascii="Arial Nova Light" w:hAnsi="Arial Nova Light"/>
          <w:sz w:val="24"/>
          <w:szCs w:val="24"/>
        </w:rPr>
        <w:t>.</w:t>
      </w:r>
    </w:p>
    <w:p w14:paraId="2E0E68A1" w14:textId="77777777" w:rsidR="00C06BE4" w:rsidRDefault="00C06BE4" w:rsidP="00414271">
      <w:pPr>
        <w:pStyle w:val="BodyText"/>
        <w:tabs>
          <w:tab w:val="left" w:pos="1170"/>
        </w:tabs>
        <w:jc w:val="both"/>
        <w:rPr>
          <w:rFonts w:ascii="Arial Nova Light" w:hAnsi="Arial Nova Light"/>
          <w:iCs/>
          <w:sz w:val="20"/>
        </w:rPr>
      </w:pPr>
      <w:r>
        <w:rPr>
          <w:rFonts w:ascii="Arial Nova Light" w:hAnsi="Arial Nova Light"/>
          <w:sz w:val="24"/>
          <w:szCs w:val="24"/>
        </w:rPr>
        <w:t xml:space="preserve">                                  </w:t>
      </w:r>
      <w:r w:rsidRPr="00E50995">
        <w:rPr>
          <w:rFonts w:ascii="Arial Nova Light" w:hAnsi="Arial Nova Light"/>
          <w:iCs/>
          <w:sz w:val="20"/>
        </w:rPr>
        <w:t xml:space="preserve">To see if the Town will vote to adopt the resolution in support of the work of the Special </w:t>
      </w:r>
    </w:p>
    <w:p w14:paraId="019D5317" w14:textId="77777777" w:rsidR="00C06BE4" w:rsidRDefault="00C06BE4" w:rsidP="00414271">
      <w:pPr>
        <w:pStyle w:val="BodyText"/>
        <w:tabs>
          <w:tab w:val="left" w:pos="1170"/>
        </w:tabs>
        <w:jc w:val="both"/>
        <w:rPr>
          <w:rFonts w:ascii="Arial Nova Light" w:hAnsi="Arial Nova Light"/>
          <w:iCs/>
          <w:sz w:val="20"/>
        </w:rPr>
      </w:pPr>
      <w:r>
        <w:rPr>
          <w:rFonts w:ascii="Arial Nova Light" w:hAnsi="Arial Nova Light"/>
          <w:iCs/>
          <w:sz w:val="20"/>
        </w:rPr>
        <w:t xml:space="preserve">                                         </w:t>
      </w:r>
      <w:r w:rsidRPr="00E50995">
        <w:rPr>
          <w:rFonts w:ascii="Arial Nova Light" w:hAnsi="Arial Nova Light"/>
          <w:iCs/>
          <w:sz w:val="20"/>
        </w:rPr>
        <w:t>Commission on the Official Seal and Motto of the Commonwealth, established by a</w:t>
      </w:r>
    </w:p>
    <w:p w14:paraId="23A18F16" w14:textId="77777777" w:rsidR="00C06BE4" w:rsidRDefault="00C06BE4" w:rsidP="00414271">
      <w:pPr>
        <w:pStyle w:val="BodyText"/>
        <w:tabs>
          <w:tab w:val="left" w:pos="1170"/>
        </w:tabs>
        <w:jc w:val="both"/>
        <w:rPr>
          <w:rFonts w:ascii="Arial Nova Light" w:hAnsi="Arial Nova Light"/>
          <w:iCs/>
          <w:sz w:val="20"/>
        </w:rPr>
      </w:pPr>
      <w:r>
        <w:rPr>
          <w:rFonts w:ascii="Arial Nova Light" w:hAnsi="Arial Nova Light"/>
          <w:iCs/>
          <w:sz w:val="20"/>
        </w:rPr>
        <w:t xml:space="preserve">                                        </w:t>
      </w:r>
      <w:r w:rsidRPr="00E50995">
        <w:rPr>
          <w:rFonts w:ascii="Arial Nova Light" w:hAnsi="Arial Nova Light"/>
          <w:iCs/>
          <w:sz w:val="20"/>
        </w:rPr>
        <w:t xml:space="preserve"> Resolve of the General Court in 2021 and appointed by the Governor to recommend </w:t>
      </w:r>
    </w:p>
    <w:p w14:paraId="646C6C6B" w14:textId="77777777" w:rsidR="00C06BE4" w:rsidRDefault="00C06BE4" w:rsidP="00414271">
      <w:pPr>
        <w:pStyle w:val="BodyText"/>
        <w:tabs>
          <w:tab w:val="left" w:pos="1170"/>
        </w:tabs>
        <w:jc w:val="both"/>
        <w:rPr>
          <w:rFonts w:ascii="Arial Nova Light" w:hAnsi="Arial Nova Light"/>
          <w:iCs/>
          <w:sz w:val="20"/>
        </w:rPr>
      </w:pPr>
      <w:r>
        <w:rPr>
          <w:rFonts w:ascii="Arial Nova Light" w:hAnsi="Arial Nova Light"/>
          <w:iCs/>
          <w:sz w:val="20"/>
        </w:rPr>
        <w:t xml:space="preserve">                                         </w:t>
      </w:r>
      <w:r w:rsidRPr="00E50995">
        <w:rPr>
          <w:rFonts w:ascii="Arial Nova Light" w:hAnsi="Arial Nova Light"/>
          <w:iCs/>
          <w:sz w:val="20"/>
        </w:rPr>
        <w:t xml:space="preserve">changes to the current flag and seal of Massachusetts, and in support of a new flag </w:t>
      </w:r>
      <w:r>
        <w:rPr>
          <w:rFonts w:ascii="Arial Nova Light" w:hAnsi="Arial Nova Light"/>
          <w:iCs/>
          <w:sz w:val="20"/>
        </w:rPr>
        <w:t xml:space="preserve"> </w:t>
      </w:r>
    </w:p>
    <w:p w14:paraId="3A2527CF" w14:textId="77777777" w:rsidR="00C06BE4" w:rsidRDefault="00C06BE4" w:rsidP="00414271">
      <w:pPr>
        <w:pStyle w:val="BodyText"/>
        <w:tabs>
          <w:tab w:val="left" w:pos="1170"/>
        </w:tabs>
        <w:jc w:val="both"/>
        <w:rPr>
          <w:rFonts w:ascii="Arial Nova Light" w:hAnsi="Arial Nova Light"/>
          <w:iCs/>
          <w:sz w:val="20"/>
        </w:rPr>
      </w:pPr>
      <w:r>
        <w:rPr>
          <w:rFonts w:ascii="Arial Nova Light" w:hAnsi="Arial Nova Light"/>
          <w:iCs/>
          <w:sz w:val="20"/>
        </w:rPr>
        <w:t xml:space="preserve">                                         </w:t>
      </w:r>
      <w:r w:rsidRPr="00E50995">
        <w:rPr>
          <w:rFonts w:ascii="Arial Nova Light" w:hAnsi="Arial Nova Light"/>
          <w:iCs/>
          <w:sz w:val="20"/>
        </w:rPr>
        <w:t xml:space="preserve">and seal for the Commonwealth that may better reflect our aspirations for harmonious </w:t>
      </w:r>
    </w:p>
    <w:p w14:paraId="69D52AB0" w14:textId="75E136BC" w:rsidR="00414271" w:rsidRPr="00235F7A" w:rsidRDefault="00C06BE4" w:rsidP="00414271">
      <w:pPr>
        <w:pStyle w:val="BodyText"/>
        <w:tabs>
          <w:tab w:val="left" w:pos="1170"/>
        </w:tabs>
        <w:jc w:val="both"/>
        <w:rPr>
          <w:rFonts w:ascii="Arial Nova Light" w:hAnsi="Arial Nova Light"/>
          <w:sz w:val="24"/>
          <w:szCs w:val="24"/>
        </w:rPr>
      </w:pPr>
      <w:r>
        <w:rPr>
          <w:rFonts w:ascii="Arial Nova Light" w:hAnsi="Arial Nova Light"/>
          <w:iCs/>
          <w:sz w:val="20"/>
        </w:rPr>
        <w:t xml:space="preserve">                                         </w:t>
      </w:r>
      <w:r w:rsidRPr="00E50995">
        <w:rPr>
          <w:rFonts w:ascii="Arial Nova Light" w:hAnsi="Arial Nova Light"/>
          <w:iCs/>
          <w:sz w:val="20"/>
        </w:rPr>
        <w:t>and respectful relations between all people who now call Massachusetts home</w:t>
      </w:r>
    </w:p>
    <w:p w14:paraId="31D39B19" w14:textId="77777777" w:rsidR="00414271" w:rsidRPr="00235F7A" w:rsidRDefault="00414271" w:rsidP="00414271">
      <w:pPr>
        <w:pStyle w:val="BodyText"/>
        <w:tabs>
          <w:tab w:val="left" w:pos="1350"/>
        </w:tabs>
        <w:jc w:val="both"/>
        <w:rPr>
          <w:rFonts w:ascii="Arial Nova Light" w:hAnsi="Arial Nova Light"/>
          <w:sz w:val="24"/>
          <w:szCs w:val="24"/>
        </w:rPr>
      </w:pPr>
    </w:p>
    <w:p w14:paraId="1DF1DCE9" w14:textId="213CC221" w:rsidR="00414271" w:rsidRPr="00235F7A" w:rsidRDefault="00414271" w:rsidP="00414271">
      <w:pPr>
        <w:pStyle w:val="BodyText"/>
        <w:tabs>
          <w:tab w:val="left" w:pos="1350"/>
        </w:tabs>
        <w:ind w:left="2160" w:hanging="2160"/>
        <w:jc w:val="both"/>
        <w:rPr>
          <w:rFonts w:ascii="Arial Nova Light" w:hAnsi="Arial Nova Light" w:cstheme="minorHAnsi"/>
          <w:b/>
          <w:bCs/>
          <w:sz w:val="24"/>
          <w:szCs w:val="24"/>
        </w:rPr>
      </w:pPr>
      <w:r w:rsidRPr="00BA612D">
        <w:rPr>
          <w:rFonts w:ascii="Arial Nova Light" w:hAnsi="Arial Nova Light"/>
          <w:b/>
          <w:bCs/>
          <w:sz w:val="24"/>
          <w:szCs w:val="24"/>
        </w:rPr>
        <w:t>Article 23</w:t>
      </w:r>
      <w:r w:rsidRPr="00BA612D">
        <w:rPr>
          <w:rFonts w:ascii="Arial Nova Light" w:hAnsi="Arial Nova Light"/>
          <w:sz w:val="24"/>
          <w:szCs w:val="24"/>
        </w:rPr>
        <w:t>:</w:t>
      </w:r>
      <w:r w:rsidRPr="00BA612D">
        <w:rPr>
          <w:rFonts w:ascii="Arial Nova Light" w:hAnsi="Arial Nova Light"/>
          <w:sz w:val="24"/>
          <w:szCs w:val="24"/>
        </w:rPr>
        <w:tab/>
      </w:r>
      <w:r w:rsidRPr="00BA612D">
        <w:rPr>
          <w:rFonts w:ascii="Arial Nova Light" w:hAnsi="Arial Nova Light"/>
          <w:sz w:val="24"/>
          <w:szCs w:val="24"/>
        </w:rPr>
        <w:tab/>
        <w:t>I</w:t>
      </w:r>
      <w:r w:rsidR="00235F7A">
        <w:rPr>
          <w:rFonts w:ascii="Arial Nova Light" w:hAnsi="Arial Nova Light"/>
          <w:sz w:val="24"/>
          <w:szCs w:val="24"/>
        </w:rPr>
        <w:t>t was voted</w:t>
      </w:r>
      <w:r w:rsidRPr="00BA612D">
        <w:rPr>
          <w:rFonts w:ascii="Arial Nova Light" w:hAnsi="Arial Nova Light"/>
          <w:sz w:val="24"/>
          <w:szCs w:val="24"/>
        </w:rPr>
        <w:t xml:space="preserve"> </w:t>
      </w:r>
      <w:r w:rsidR="00235F7A">
        <w:rPr>
          <w:rFonts w:ascii="Arial Nova Light" w:hAnsi="Arial Nova Light"/>
          <w:sz w:val="24"/>
          <w:szCs w:val="24"/>
        </w:rPr>
        <w:t>by a 2/3</w:t>
      </w:r>
      <w:r w:rsidR="00235F7A" w:rsidRPr="00235F7A">
        <w:rPr>
          <w:rFonts w:ascii="Arial Nova Light" w:hAnsi="Arial Nova Light"/>
          <w:sz w:val="24"/>
          <w:szCs w:val="24"/>
          <w:vertAlign w:val="superscript"/>
        </w:rPr>
        <w:t>rd</w:t>
      </w:r>
      <w:r w:rsidR="00235F7A">
        <w:rPr>
          <w:rFonts w:ascii="Arial Nova Light" w:hAnsi="Arial Nova Light"/>
          <w:sz w:val="24"/>
          <w:szCs w:val="24"/>
        </w:rPr>
        <w:t xml:space="preserve"> vote </w:t>
      </w:r>
      <w:r w:rsidRPr="00BA612D">
        <w:rPr>
          <w:rFonts w:ascii="Arial Nova Light" w:hAnsi="Arial Nova Light"/>
          <w:sz w:val="24"/>
          <w:szCs w:val="24"/>
        </w:rPr>
        <w:t xml:space="preserve">to approve the indebtedness authorized by the </w:t>
      </w:r>
      <w:proofErr w:type="spellStart"/>
      <w:r w:rsidRPr="00BA612D">
        <w:rPr>
          <w:rFonts w:ascii="Arial Nova Light" w:hAnsi="Arial Nova Light"/>
          <w:sz w:val="24"/>
          <w:szCs w:val="24"/>
        </w:rPr>
        <w:t>Quabbin</w:t>
      </w:r>
      <w:proofErr w:type="spellEnd"/>
      <w:r w:rsidRPr="00BA612D">
        <w:rPr>
          <w:rFonts w:ascii="Arial Nova Light" w:hAnsi="Arial Nova Light"/>
          <w:sz w:val="24"/>
          <w:szCs w:val="24"/>
        </w:rPr>
        <w:t xml:space="preserve"> Regional School</w:t>
      </w:r>
      <w:r>
        <w:rPr>
          <w:rFonts w:ascii="Arial Nova Light" w:hAnsi="Arial Nova Light"/>
          <w:sz w:val="24"/>
          <w:szCs w:val="24"/>
        </w:rPr>
        <w:t xml:space="preserve"> District</w:t>
      </w:r>
      <w:r w:rsidRPr="00BA612D">
        <w:rPr>
          <w:rFonts w:ascii="Arial Nova Light" w:hAnsi="Arial Nova Light"/>
          <w:sz w:val="24"/>
          <w:szCs w:val="24"/>
        </w:rPr>
        <w:t xml:space="preserve"> </w:t>
      </w:r>
      <w:r>
        <w:rPr>
          <w:rFonts w:ascii="Arial Nova Light" w:hAnsi="Arial Nova Light"/>
          <w:sz w:val="24"/>
          <w:szCs w:val="24"/>
        </w:rPr>
        <w:t>School Committee</w:t>
      </w:r>
      <w:r w:rsidRPr="00BA612D">
        <w:rPr>
          <w:rFonts w:ascii="Arial Nova Light" w:hAnsi="Arial Nova Light"/>
          <w:sz w:val="24"/>
          <w:szCs w:val="24"/>
        </w:rPr>
        <w:t xml:space="preserve"> to pay costs for replacing the chiller, a component of the HVAC system at the </w:t>
      </w:r>
      <w:proofErr w:type="spellStart"/>
      <w:r w:rsidRPr="00BA612D">
        <w:rPr>
          <w:rFonts w:ascii="Arial Nova Light" w:hAnsi="Arial Nova Light"/>
          <w:sz w:val="24"/>
          <w:szCs w:val="24"/>
        </w:rPr>
        <w:t>Quabbin</w:t>
      </w:r>
      <w:proofErr w:type="spellEnd"/>
      <w:r w:rsidRPr="00BA612D">
        <w:rPr>
          <w:rFonts w:ascii="Arial Nova Light" w:hAnsi="Arial Nova Light"/>
          <w:sz w:val="24"/>
          <w:szCs w:val="24"/>
        </w:rPr>
        <w:t xml:space="preserve"> Regional</w:t>
      </w:r>
      <w:r>
        <w:rPr>
          <w:rFonts w:ascii="Arial Nova Light" w:hAnsi="Arial Nova Light"/>
          <w:sz w:val="24"/>
          <w:szCs w:val="24"/>
        </w:rPr>
        <w:t xml:space="preserve"> </w:t>
      </w:r>
      <w:r w:rsidRPr="00BA612D">
        <w:rPr>
          <w:rFonts w:ascii="Arial Nova Light" w:hAnsi="Arial Nova Light"/>
          <w:sz w:val="24"/>
          <w:szCs w:val="24"/>
        </w:rPr>
        <w:t xml:space="preserve">Middle/High school, and </w:t>
      </w:r>
      <w:r>
        <w:rPr>
          <w:rFonts w:ascii="Arial Nova Light" w:hAnsi="Arial Nova Light"/>
          <w:sz w:val="24"/>
          <w:szCs w:val="24"/>
        </w:rPr>
        <w:t xml:space="preserve">further, to transfer from the General Stabilization Account the sum of </w:t>
      </w:r>
      <w:r w:rsidRPr="00D679BA">
        <w:rPr>
          <w:rFonts w:ascii="Arial Nova Light" w:hAnsi="Arial Nova Light"/>
          <w:b/>
          <w:bCs/>
          <w:sz w:val="24"/>
          <w:szCs w:val="24"/>
        </w:rPr>
        <w:t>$48,940.87</w:t>
      </w:r>
      <w:r>
        <w:rPr>
          <w:rFonts w:ascii="Arial Nova Light" w:hAnsi="Arial Nova Light"/>
          <w:sz w:val="24"/>
          <w:szCs w:val="24"/>
        </w:rPr>
        <w:t xml:space="preserve"> </w:t>
      </w:r>
      <w:r w:rsidRPr="00BA612D">
        <w:rPr>
          <w:rFonts w:ascii="Arial Nova Light" w:hAnsi="Arial Nova Light"/>
          <w:sz w:val="24"/>
          <w:szCs w:val="24"/>
        </w:rPr>
        <w:t>for the payment of all costs incidental and related thereto</w:t>
      </w:r>
      <w:r>
        <w:rPr>
          <w:rFonts w:ascii="Arial Nova Light" w:hAnsi="Arial Nova Light"/>
          <w:sz w:val="24"/>
          <w:szCs w:val="24"/>
        </w:rPr>
        <w:t xml:space="preserve">. </w:t>
      </w:r>
      <w:r w:rsidR="00235F7A">
        <w:rPr>
          <w:rFonts w:ascii="Arial Nova Light" w:hAnsi="Arial Nova Light"/>
          <w:sz w:val="24"/>
          <w:szCs w:val="24"/>
        </w:rPr>
        <w:t xml:space="preserve"> </w:t>
      </w:r>
      <w:r w:rsidR="00235F7A">
        <w:rPr>
          <w:rFonts w:ascii="Arial Nova Light" w:hAnsi="Arial Nova Light"/>
          <w:b/>
          <w:bCs/>
          <w:sz w:val="24"/>
          <w:szCs w:val="24"/>
        </w:rPr>
        <w:t>Yes 81  No 06</w:t>
      </w:r>
    </w:p>
    <w:p w14:paraId="43A2133E" w14:textId="77777777" w:rsidR="00414271" w:rsidRPr="00BA612D" w:rsidRDefault="00414271" w:rsidP="00414271">
      <w:pPr>
        <w:pStyle w:val="BodyText"/>
        <w:tabs>
          <w:tab w:val="left" w:pos="1170"/>
        </w:tabs>
        <w:jc w:val="both"/>
        <w:rPr>
          <w:rFonts w:ascii="Arial Nova Light" w:hAnsi="Arial Nova Light"/>
          <w:sz w:val="24"/>
          <w:szCs w:val="24"/>
        </w:rPr>
      </w:pPr>
    </w:p>
    <w:p w14:paraId="3BC91567" w14:textId="5643AAE2" w:rsidR="00414271" w:rsidRDefault="00414271" w:rsidP="00414271">
      <w:pPr>
        <w:pStyle w:val="BodyText"/>
        <w:tabs>
          <w:tab w:val="left" w:pos="1170"/>
        </w:tabs>
        <w:ind w:left="1800" w:hanging="1710"/>
        <w:jc w:val="both"/>
        <w:rPr>
          <w:rFonts w:ascii="Arial Nova Light" w:hAnsi="Arial Nova Light"/>
          <w:b/>
          <w:bCs/>
          <w:sz w:val="24"/>
          <w:szCs w:val="24"/>
        </w:rPr>
      </w:pPr>
      <w:r>
        <w:rPr>
          <w:rFonts w:ascii="Arial Nova Light" w:hAnsi="Arial Nova Light"/>
          <w:b/>
          <w:bCs/>
          <w:sz w:val="24"/>
          <w:szCs w:val="24"/>
        </w:rPr>
        <w:t>Article 24</w:t>
      </w:r>
      <w:r>
        <w:rPr>
          <w:rFonts w:ascii="Arial Nova Light" w:hAnsi="Arial Nova Light"/>
          <w:b/>
          <w:bCs/>
          <w:sz w:val="24"/>
          <w:szCs w:val="24"/>
        </w:rPr>
        <w:tab/>
      </w:r>
      <w:r>
        <w:rPr>
          <w:rFonts w:ascii="Arial Nova Light" w:hAnsi="Arial Nova Light"/>
          <w:b/>
          <w:bCs/>
          <w:sz w:val="24"/>
          <w:szCs w:val="24"/>
        </w:rPr>
        <w:tab/>
      </w:r>
      <w:r>
        <w:rPr>
          <w:rFonts w:ascii="Arial Nova Light" w:hAnsi="Arial Nova Light"/>
          <w:b/>
          <w:bCs/>
          <w:sz w:val="24"/>
          <w:szCs w:val="24"/>
        </w:rPr>
        <w:tab/>
      </w:r>
      <w:r w:rsidR="00235F7A" w:rsidRPr="00235F7A">
        <w:rPr>
          <w:rFonts w:ascii="Arial Nova Light" w:hAnsi="Arial Nova Light"/>
          <w:sz w:val="24"/>
          <w:szCs w:val="24"/>
        </w:rPr>
        <w:t>It was voted to</w:t>
      </w:r>
      <w:r w:rsidRPr="00235F7A">
        <w:rPr>
          <w:rFonts w:ascii="Arial Nova Light" w:hAnsi="Arial Nova Light"/>
          <w:sz w:val="24"/>
          <w:szCs w:val="24"/>
        </w:rPr>
        <w:t xml:space="preserve"> pass over</w:t>
      </w:r>
      <w:r w:rsidRPr="00CE3D33">
        <w:rPr>
          <w:rFonts w:ascii="Arial Nova Light" w:hAnsi="Arial Nova Light"/>
          <w:sz w:val="24"/>
          <w:szCs w:val="24"/>
        </w:rPr>
        <w:t xml:space="preserve"> this article</w:t>
      </w:r>
      <w:r>
        <w:rPr>
          <w:rFonts w:ascii="Arial Nova Light" w:hAnsi="Arial Nova Light"/>
          <w:b/>
          <w:bCs/>
          <w:sz w:val="24"/>
          <w:szCs w:val="24"/>
        </w:rPr>
        <w:t>.</w:t>
      </w:r>
    </w:p>
    <w:p w14:paraId="2B048354" w14:textId="080E677C" w:rsidR="00F40483" w:rsidRDefault="00F40483" w:rsidP="00F40483">
      <w:pPr>
        <w:pStyle w:val="BodyText"/>
        <w:tabs>
          <w:tab w:val="left" w:pos="1170"/>
        </w:tabs>
        <w:ind w:left="1800" w:hanging="1710"/>
        <w:jc w:val="both"/>
        <w:rPr>
          <w:rFonts w:ascii="Arial Nova Light" w:hAnsi="Arial Nova Light"/>
          <w:iCs/>
          <w:sz w:val="20"/>
        </w:rPr>
      </w:pPr>
      <w:r>
        <w:rPr>
          <w:rFonts w:ascii="Arial Nova Light" w:hAnsi="Arial Nova Light"/>
          <w:b/>
          <w:bCs/>
          <w:sz w:val="24"/>
          <w:szCs w:val="24"/>
        </w:rPr>
        <w:t xml:space="preserve">                                </w:t>
      </w:r>
      <w:r w:rsidRPr="00C06BE4">
        <w:rPr>
          <w:rFonts w:ascii="Arial Nova Light" w:hAnsi="Arial Nova Light"/>
          <w:iCs/>
          <w:sz w:val="20"/>
        </w:rPr>
        <w:t xml:space="preserve">To see if the Town will vote to approve the Town of Oakham’s share of </w:t>
      </w:r>
    </w:p>
    <w:p w14:paraId="576B7A67" w14:textId="2E8DBFC8" w:rsidR="00F40483" w:rsidRPr="00C06BE4" w:rsidRDefault="00C06BE4" w:rsidP="00F40483">
      <w:pPr>
        <w:pStyle w:val="BodyText"/>
        <w:tabs>
          <w:tab w:val="left" w:pos="1170"/>
        </w:tabs>
        <w:ind w:left="1800" w:hanging="1710"/>
        <w:jc w:val="both"/>
        <w:rPr>
          <w:rFonts w:ascii="Arial Nova Light" w:hAnsi="Arial Nova Light"/>
          <w:iCs/>
          <w:sz w:val="20"/>
        </w:rPr>
      </w:pPr>
      <w:r>
        <w:rPr>
          <w:rFonts w:ascii="Arial Nova Light" w:hAnsi="Arial Nova Light"/>
          <w:iCs/>
          <w:sz w:val="20"/>
        </w:rPr>
        <w:t xml:space="preserve">       </w:t>
      </w:r>
      <w:r w:rsidR="00F40483" w:rsidRPr="00C06BE4">
        <w:rPr>
          <w:rFonts w:ascii="Arial Nova Light" w:hAnsi="Arial Nova Light"/>
          <w:iCs/>
          <w:sz w:val="20"/>
        </w:rPr>
        <w:t xml:space="preserve">                                the capital  expense and related financing costs to replace the Chiller</w:t>
      </w:r>
    </w:p>
    <w:p w14:paraId="257FD61F" w14:textId="28F3CD09" w:rsidR="00F40483" w:rsidRPr="00C06BE4" w:rsidRDefault="00F40483" w:rsidP="00414271">
      <w:pPr>
        <w:pStyle w:val="BodyText"/>
        <w:tabs>
          <w:tab w:val="left" w:pos="1170"/>
        </w:tabs>
        <w:ind w:left="1800" w:hanging="1710"/>
        <w:jc w:val="both"/>
        <w:rPr>
          <w:rFonts w:ascii="Arial Nova Light" w:hAnsi="Arial Nova Light"/>
          <w:b/>
          <w:bCs/>
          <w:sz w:val="20"/>
        </w:rPr>
      </w:pPr>
      <w:r w:rsidRPr="00C06BE4">
        <w:rPr>
          <w:rFonts w:ascii="Arial Nova Light" w:hAnsi="Arial Nova Light"/>
          <w:iCs/>
          <w:sz w:val="20"/>
        </w:rPr>
        <w:t xml:space="preserve">                               </w:t>
      </w:r>
      <w:r w:rsidR="00C06BE4">
        <w:rPr>
          <w:rFonts w:ascii="Arial Nova Light" w:hAnsi="Arial Nova Light"/>
          <w:iCs/>
          <w:sz w:val="20"/>
        </w:rPr>
        <w:t xml:space="preserve">        </w:t>
      </w:r>
      <w:r w:rsidRPr="00C06BE4">
        <w:rPr>
          <w:rFonts w:ascii="Arial Nova Light" w:hAnsi="Arial Nova Light"/>
          <w:iCs/>
          <w:sz w:val="20"/>
        </w:rPr>
        <w:t xml:space="preserve">unit at the </w:t>
      </w:r>
      <w:proofErr w:type="spellStart"/>
      <w:r w:rsidRPr="00C06BE4">
        <w:rPr>
          <w:rFonts w:ascii="Arial Nova Light" w:hAnsi="Arial Nova Light"/>
          <w:iCs/>
          <w:sz w:val="20"/>
        </w:rPr>
        <w:t>Quabbin</w:t>
      </w:r>
      <w:proofErr w:type="spellEnd"/>
      <w:r w:rsidRPr="00C06BE4">
        <w:rPr>
          <w:rFonts w:ascii="Arial Nova Light" w:hAnsi="Arial Nova Light"/>
          <w:iCs/>
          <w:sz w:val="20"/>
        </w:rPr>
        <w:t xml:space="preserve"> Regional Middle/High School to be debt excluded.</w:t>
      </w:r>
    </w:p>
    <w:p w14:paraId="2C46EF21" w14:textId="77777777" w:rsidR="00414271" w:rsidRPr="00BA612D" w:rsidRDefault="00414271" w:rsidP="00414271">
      <w:pPr>
        <w:pStyle w:val="BodyText"/>
        <w:tabs>
          <w:tab w:val="left" w:pos="1170"/>
        </w:tabs>
        <w:ind w:left="1800" w:hanging="1710"/>
        <w:jc w:val="both"/>
        <w:rPr>
          <w:rFonts w:ascii="Arial Nova Light" w:hAnsi="Arial Nova Light"/>
          <w:b/>
          <w:bCs/>
          <w:sz w:val="24"/>
          <w:szCs w:val="24"/>
        </w:rPr>
      </w:pPr>
    </w:p>
    <w:p w14:paraId="38508F3E" w14:textId="08B0D36D" w:rsidR="00414271" w:rsidRPr="00BA612D" w:rsidRDefault="00414271" w:rsidP="00414271">
      <w:pPr>
        <w:pStyle w:val="BodyText"/>
        <w:tabs>
          <w:tab w:val="left" w:pos="1170"/>
        </w:tabs>
        <w:ind w:left="2160" w:hanging="2070"/>
        <w:jc w:val="both"/>
        <w:rPr>
          <w:rFonts w:ascii="Arial Nova Light" w:hAnsi="Arial Nova Light"/>
          <w:sz w:val="24"/>
          <w:szCs w:val="24"/>
        </w:rPr>
      </w:pPr>
      <w:commentRangeStart w:id="5"/>
      <w:r w:rsidRPr="00BA612D">
        <w:rPr>
          <w:rFonts w:ascii="Arial Nova Light" w:hAnsi="Arial Nova Light"/>
          <w:b/>
          <w:bCs/>
          <w:sz w:val="24"/>
          <w:szCs w:val="24"/>
        </w:rPr>
        <w:t>Article 25</w:t>
      </w:r>
      <w:commentRangeEnd w:id="5"/>
      <w:r>
        <w:rPr>
          <w:rStyle w:val="CommentReference"/>
          <w:rFonts w:ascii="Microsoft Sans Serif" w:hAnsi="Microsoft Sans Serif"/>
        </w:rPr>
        <w:commentReference w:id="5"/>
      </w:r>
      <w:r w:rsidRPr="00BA612D">
        <w:rPr>
          <w:rFonts w:ascii="Arial Nova Light" w:hAnsi="Arial Nova Light"/>
          <w:b/>
          <w:bCs/>
          <w:sz w:val="24"/>
          <w:szCs w:val="24"/>
        </w:rPr>
        <w:t xml:space="preserve">: </w:t>
      </w:r>
      <w:r w:rsidRPr="00BA612D">
        <w:rPr>
          <w:rFonts w:ascii="Arial Nova Light" w:hAnsi="Arial Nova Light"/>
          <w:b/>
          <w:bCs/>
          <w:sz w:val="24"/>
          <w:szCs w:val="24"/>
        </w:rPr>
        <w:tab/>
      </w:r>
      <w:r w:rsidR="00235F7A" w:rsidRPr="00235F7A">
        <w:rPr>
          <w:rFonts w:ascii="Arial Nova Light" w:hAnsi="Arial Nova Light"/>
          <w:sz w:val="24"/>
          <w:szCs w:val="24"/>
        </w:rPr>
        <w:t>It was voted</w:t>
      </w:r>
      <w:r w:rsidRPr="00BA612D">
        <w:rPr>
          <w:rFonts w:ascii="Arial Nova Light" w:hAnsi="Arial Nova Light"/>
          <w:sz w:val="24"/>
          <w:szCs w:val="24"/>
        </w:rPr>
        <w:t xml:space="preserve"> to transfer </w:t>
      </w:r>
      <w:r w:rsidRPr="00D679BA">
        <w:rPr>
          <w:rFonts w:ascii="Arial Nova Light" w:hAnsi="Arial Nova Light"/>
          <w:b/>
          <w:bCs/>
          <w:sz w:val="24"/>
          <w:szCs w:val="24"/>
        </w:rPr>
        <w:t>$1,</w:t>
      </w:r>
      <w:r>
        <w:rPr>
          <w:rFonts w:ascii="Arial Nova Light" w:hAnsi="Arial Nova Light"/>
          <w:b/>
          <w:bCs/>
          <w:sz w:val="24"/>
          <w:szCs w:val="24"/>
        </w:rPr>
        <w:t>294</w:t>
      </w:r>
      <w:r w:rsidRPr="00D679BA">
        <w:rPr>
          <w:rFonts w:ascii="Arial Nova Light" w:hAnsi="Arial Nova Light"/>
          <w:b/>
          <w:bCs/>
          <w:sz w:val="24"/>
          <w:szCs w:val="24"/>
        </w:rPr>
        <w:t>.</w:t>
      </w:r>
      <w:r>
        <w:rPr>
          <w:rFonts w:ascii="Arial Nova Light" w:hAnsi="Arial Nova Light"/>
          <w:b/>
          <w:bCs/>
          <w:sz w:val="24"/>
          <w:szCs w:val="24"/>
        </w:rPr>
        <w:t>75</w:t>
      </w:r>
      <w:r w:rsidRPr="00BA612D">
        <w:rPr>
          <w:rFonts w:ascii="Arial Nova Light" w:hAnsi="Arial Nova Light"/>
          <w:sz w:val="24"/>
          <w:szCs w:val="24"/>
        </w:rPr>
        <w:t xml:space="preserve"> from free cash to pay bills from a prior fiscal year, specifically, Fiscal Year 2022.</w:t>
      </w:r>
    </w:p>
    <w:p w14:paraId="05941797" w14:textId="77777777" w:rsidR="00414271" w:rsidRPr="00A73686" w:rsidRDefault="00414271" w:rsidP="00414271">
      <w:pPr>
        <w:pStyle w:val="BodyText"/>
        <w:tabs>
          <w:tab w:val="left" w:pos="1170"/>
        </w:tabs>
        <w:ind w:left="1800" w:hanging="1710"/>
        <w:jc w:val="both"/>
        <w:rPr>
          <w:rFonts w:asciiTheme="minorHAnsi" w:hAnsiTheme="minorHAnsi"/>
          <w:sz w:val="24"/>
          <w:szCs w:val="24"/>
        </w:rPr>
      </w:pPr>
    </w:p>
    <w:p w14:paraId="1D59BC12" w14:textId="77777777" w:rsidR="00C043D8" w:rsidRDefault="00C043D8"/>
    <w:p w14:paraId="1690CB91" w14:textId="77777777" w:rsidR="00C043D8" w:rsidRDefault="00C043D8"/>
    <w:p w14:paraId="4BDE4906" w14:textId="77777777" w:rsidR="00C043D8" w:rsidRDefault="00C043D8"/>
    <w:p w14:paraId="079847BD" w14:textId="77777777" w:rsidR="00C043D8" w:rsidRPr="00F40483" w:rsidRDefault="00C043D8" w:rsidP="00C043D8">
      <w:pPr>
        <w:ind w:left="1267" w:hanging="1267"/>
        <w:rPr>
          <w:rFonts w:ascii="Arial Nova Light" w:hAnsi="Arial Nova Light"/>
        </w:rPr>
      </w:pPr>
      <w:r w:rsidRPr="00F40483">
        <w:rPr>
          <w:rFonts w:ascii="Arial Nova Light" w:hAnsi="Arial Nova Light"/>
        </w:rPr>
        <w:t>Meeting Adjourned at 9:16 p.m.</w:t>
      </w:r>
    </w:p>
    <w:p w14:paraId="7804C345" w14:textId="77777777" w:rsidR="00C043D8" w:rsidRPr="00F40483" w:rsidRDefault="00C043D8" w:rsidP="00C043D8">
      <w:pPr>
        <w:ind w:left="1267" w:hanging="1267"/>
        <w:rPr>
          <w:rFonts w:ascii="Arial Nova Light" w:hAnsi="Arial Nova Light"/>
        </w:rPr>
      </w:pPr>
    </w:p>
    <w:p w14:paraId="69C4354F" w14:textId="77777777" w:rsidR="00C043D8" w:rsidRPr="00F40483" w:rsidRDefault="00C043D8" w:rsidP="00C043D8">
      <w:pPr>
        <w:ind w:left="1267" w:hanging="1267"/>
        <w:rPr>
          <w:rFonts w:ascii="Arial Nova Light" w:hAnsi="Arial Nova Light"/>
        </w:rPr>
      </w:pPr>
      <w:r w:rsidRPr="00F40483">
        <w:rPr>
          <w:rFonts w:ascii="Arial Nova Light" w:hAnsi="Arial Nova Light"/>
        </w:rPr>
        <w:t>Respectively Submitted,</w:t>
      </w:r>
    </w:p>
    <w:p w14:paraId="273E12A9" w14:textId="77777777" w:rsidR="00C043D8" w:rsidRPr="00F40483" w:rsidRDefault="00C043D8" w:rsidP="00C043D8">
      <w:pPr>
        <w:ind w:left="1267" w:hanging="1267"/>
        <w:rPr>
          <w:rFonts w:ascii="Arial Nova Light" w:hAnsi="Arial Nova Light"/>
        </w:rPr>
      </w:pPr>
    </w:p>
    <w:p w14:paraId="135E93A5" w14:textId="77777777" w:rsidR="00C043D8" w:rsidRPr="00F40483" w:rsidRDefault="00C043D8" w:rsidP="00C043D8">
      <w:pPr>
        <w:ind w:left="1267" w:hanging="1267"/>
        <w:rPr>
          <w:rFonts w:ascii="Arial Nova Light" w:hAnsi="Arial Nova Light"/>
        </w:rPr>
      </w:pPr>
    </w:p>
    <w:p w14:paraId="2E52E7E6" w14:textId="77777777" w:rsidR="00C043D8" w:rsidRPr="00F40483" w:rsidRDefault="00C043D8" w:rsidP="00C043D8">
      <w:pPr>
        <w:ind w:left="1267" w:hanging="1267"/>
        <w:rPr>
          <w:rFonts w:ascii="Arial Nova Light" w:hAnsi="Arial Nova Light"/>
        </w:rPr>
      </w:pPr>
    </w:p>
    <w:p w14:paraId="3D973CEB" w14:textId="77777777" w:rsidR="00C043D8" w:rsidRPr="00F40483" w:rsidRDefault="00C043D8" w:rsidP="00C043D8">
      <w:pPr>
        <w:ind w:left="1267" w:hanging="1267"/>
        <w:rPr>
          <w:rFonts w:ascii="Arial Nova Light" w:hAnsi="Arial Nova Light"/>
        </w:rPr>
      </w:pPr>
      <w:r w:rsidRPr="00F40483">
        <w:rPr>
          <w:rFonts w:ascii="Arial Nova Light" w:hAnsi="Arial Nova Light"/>
        </w:rPr>
        <w:t xml:space="preserve">Christine </w:t>
      </w:r>
      <w:proofErr w:type="spellStart"/>
      <w:r w:rsidRPr="00F40483">
        <w:rPr>
          <w:rFonts w:ascii="Arial Nova Light" w:hAnsi="Arial Nova Light"/>
        </w:rPr>
        <w:t>Mardirosian</w:t>
      </w:r>
      <w:proofErr w:type="spellEnd"/>
    </w:p>
    <w:p w14:paraId="6E08DF75" w14:textId="0CCA0441" w:rsidR="00C043D8" w:rsidRPr="00F40483" w:rsidRDefault="00C043D8" w:rsidP="00C043D8">
      <w:pPr>
        <w:ind w:left="1267" w:hanging="1267"/>
        <w:rPr>
          <w:rFonts w:ascii="Arial Nova Light" w:hAnsi="Arial Nova Light"/>
        </w:rPr>
      </w:pPr>
      <w:r w:rsidRPr="00F40483">
        <w:rPr>
          <w:rFonts w:ascii="Arial Nova Light" w:hAnsi="Arial Nova Light"/>
        </w:rPr>
        <w:t>Oakham Town Clerk</w:t>
      </w:r>
    </w:p>
    <w:sectPr w:rsidR="00C043D8" w:rsidRPr="00F404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6465AE73" w14:textId="77777777" w:rsidR="00414271" w:rsidRDefault="00414271" w:rsidP="00414271">
      <w:pPr>
        <w:pStyle w:val="CommentText"/>
      </w:pPr>
      <w:r>
        <w:rPr>
          <w:rStyle w:val="CommentReference"/>
        </w:rPr>
        <w:annotationRef/>
      </w:r>
      <w:r>
        <w:t>The reference to dependents here encompasses scenarios where the premiums owed by retirees are for those enrolled in a family plan. G.L. c. 32B, § 9A, requires payment of 50% of the premium costs payable by a retired employee, but does not permit the employer to distinguish between retirees enrolled in a single plan and retirees enrolled in a family plan. Rather, whatever the costs would be to the retiree for the plan in which they are enrolled, the Town would be obligated to pay half.</w:t>
      </w:r>
    </w:p>
  </w:comment>
  <w:comment w:id="3" w:author="Author" w:initials="A">
    <w:p w14:paraId="2BE2623F" w14:textId="77777777" w:rsidR="00414271" w:rsidRDefault="00414271" w:rsidP="00414271">
      <w:pPr>
        <w:pStyle w:val="CommentText"/>
      </w:pPr>
      <w:r>
        <w:rPr>
          <w:rStyle w:val="CommentReference"/>
        </w:rPr>
        <w:annotationRef/>
      </w:r>
      <w:r>
        <w:t>Please note that acceptance of this statute cannot be rescinded. In addition to the authority of Town Meeting to act on this, it can also be acted upon by voters at an election. If the Board is interested in seeking approval from all registered voters, we can supplement this motion to account for that.</w:t>
      </w:r>
    </w:p>
  </w:comment>
  <w:comment w:id="5" w:author="Author" w:initials="A">
    <w:p w14:paraId="26DFD704" w14:textId="77777777" w:rsidR="00414271" w:rsidRDefault="00414271" w:rsidP="00414271">
      <w:pPr>
        <w:pStyle w:val="CommentText"/>
      </w:pPr>
      <w:r>
        <w:rPr>
          <w:rStyle w:val="CommentReference"/>
        </w:rPr>
        <w:annotationRef/>
      </w:r>
      <w:r>
        <w:t>G.L. c. 44, s. 64, provides authority to pay bills of a prior fiscal year for which there was no sufficient appropriation, by a 4/5ths vote. If there was an appropriation for the services provided in relation to the bills in question, then a simple majority will suffice.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5AE73" w15:done="1"/>
  <w15:commentEx w15:paraId="2BE2623F" w15:done="1"/>
  <w15:commentEx w15:paraId="26DFD70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5AE73" w16cid:durableId="2829A853"/>
  <w16cid:commentId w16cid:paraId="2BE2623F" w16cid:durableId="282320BA"/>
  <w16cid:commentId w16cid:paraId="26DFD704" w16cid:durableId="28232C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05"/>
    <w:rsid w:val="00183066"/>
    <w:rsid w:val="00221884"/>
    <w:rsid w:val="00235F7A"/>
    <w:rsid w:val="00272B1A"/>
    <w:rsid w:val="002F4242"/>
    <w:rsid w:val="003E2986"/>
    <w:rsid w:val="00414271"/>
    <w:rsid w:val="004C1C70"/>
    <w:rsid w:val="004F747E"/>
    <w:rsid w:val="005972EA"/>
    <w:rsid w:val="00640643"/>
    <w:rsid w:val="006774E2"/>
    <w:rsid w:val="00780C1C"/>
    <w:rsid w:val="00873F48"/>
    <w:rsid w:val="00C03C02"/>
    <w:rsid w:val="00C043D8"/>
    <w:rsid w:val="00C06BE4"/>
    <w:rsid w:val="00C75BCA"/>
    <w:rsid w:val="00CA42D8"/>
    <w:rsid w:val="00D66209"/>
    <w:rsid w:val="00DB0905"/>
    <w:rsid w:val="00E36536"/>
    <w:rsid w:val="00E54E82"/>
    <w:rsid w:val="00EB7792"/>
    <w:rsid w:val="00F40483"/>
    <w:rsid w:val="00FD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687A"/>
  <w15:chartTrackingRefBased/>
  <w15:docId w15:val="{4E966314-0FE1-4CD9-BB5E-A7FBD1F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05"/>
    <w:pPr>
      <w:spacing w:after="0" w:line="240" w:lineRule="auto"/>
    </w:pPr>
    <w:rPr>
      <w:rFonts w:ascii="Microsoft Sans Serif" w:eastAsia="Times New Roman" w:hAnsi="Microsoft Sans Serif"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4271"/>
    <w:rPr>
      <w:rFonts w:ascii="Times New Roman" w:hAnsi="Times New Roman"/>
      <w:sz w:val="18"/>
      <w:szCs w:val="20"/>
    </w:rPr>
  </w:style>
  <w:style w:type="character" w:customStyle="1" w:styleId="BodyTextChar">
    <w:name w:val="Body Text Char"/>
    <w:basedOn w:val="DefaultParagraphFont"/>
    <w:link w:val="BodyText"/>
    <w:semiHidden/>
    <w:rsid w:val="00414271"/>
    <w:rPr>
      <w:rFonts w:ascii="Times New Roman" w:eastAsia="Times New Roman" w:hAnsi="Times New Roman" w:cs="Times New Roman"/>
      <w:kern w:val="0"/>
      <w:sz w:val="18"/>
      <w:szCs w:val="20"/>
      <w14:ligatures w14:val="none"/>
    </w:rPr>
  </w:style>
  <w:style w:type="paragraph" w:styleId="BodyTextIndent2">
    <w:name w:val="Body Text Indent 2"/>
    <w:basedOn w:val="Normal"/>
    <w:link w:val="BodyTextIndent2Char"/>
    <w:semiHidden/>
    <w:rsid w:val="00414271"/>
    <w:pPr>
      <w:ind w:left="675" w:firstLine="720"/>
    </w:pPr>
    <w:rPr>
      <w:rFonts w:ascii="Century Gothic" w:hAnsi="Century Gothic"/>
      <w:sz w:val="20"/>
    </w:rPr>
  </w:style>
  <w:style w:type="character" w:customStyle="1" w:styleId="BodyTextIndent2Char">
    <w:name w:val="Body Text Indent 2 Char"/>
    <w:basedOn w:val="DefaultParagraphFont"/>
    <w:link w:val="BodyTextIndent2"/>
    <w:semiHidden/>
    <w:rsid w:val="00414271"/>
    <w:rPr>
      <w:rFonts w:ascii="Century Gothic" w:eastAsia="Times New Roman" w:hAnsi="Century Gothic" w:cs="Times New Roman"/>
      <w:kern w:val="0"/>
      <w:sz w:val="20"/>
      <w:szCs w:val="24"/>
      <w14:ligatures w14:val="none"/>
    </w:rPr>
  </w:style>
  <w:style w:type="character" w:styleId="CommentReference">
    <w:name w:val="annotation reference"/>
    <w:semiHidden/>
    <w:rsid w:val="00414271"/>
    <w:rPr>
      <w:sz w:val="16"/>
      <w:szCs w:val="16"/>
    </w:rPr>
  </w:style>
  <w:style w:type="paragraph" w:styleId="CommentText">
    <w:name w:val="annotation text"/>
    <w:basedOn w:val="Normal"/>
    <w:link w:val="CommentTextChar"/>
    <w:uiPriority w:val="99"/>
    <w:semiHidden/>
    <w:rsid w:val="00414271"/>
    <w:rPr>
      <w:sz w:val="20"/>
      <w:szCs w:val="20"/>
    </w:rPr>
  </w:style>
  <w:style w:type="character" w:customStyle="1" w:styleId="CommentTextChar">
    <w:name w:val="Comment Text Char"/>
    <w:basedOn w:val="DefaultParagraphFont"/>
    <w:link w:val="CommentText"/>
    <w:uiPriority w:val="99"/>
    <w:semiHidden/>
    <w:rsid w:val="00414271"/>
    <w:rPr>
      <w:rFonts w:ascii="Microsoft Sans Serif" w:eastAsia="Times New Roman" w:hAnsi="Microsoft Sans Serif" w:cs="Times New Roman"/>
      <w:kern w:val="0"/>
      <w:sz w:val="20"/>
      <w:szCs w:val="20"/>
      <w14:ligatures w14:val="none"/>
    </w:rPr>
  </w:style>
  <w:style w:type="table" w:styleId="TableGrid">
    <w:name w:val="Table Grid"/>
    <w:basedOn w:val="TableNormal"/>
    <w:uiPriority w:val="59"/>
    <w:rsid w:val="00E3653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2986"/>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25</cp:revision>
  <cp:lastPrinted>2023-06-29T17:09:00Z</cp:lastPrinted>
  <dcterms:created xsi:type="dcterms:W3CDTF">2023-06-15T18:07:00Z</dcterms:created>
  <dcterms:modified xsi:type="dcterms:W3CDTF">2023-06-29T17:12:00Z</dcterms:modified>
</cp:coreProperties>
</file>